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B5" w:rsidRPr="004229B9" w:rsidRDefault="00CD03B5" w:rsidP="009F1032">
      <w:pPr>
        <w:suppressAutoHyphens/>
        <w:spacing w:line="360" w:lineRule="auto"/>
        <w:rPr>
          <w:rFonts w:ascii="Arial Narrow" w:hAnsi="Arial Narrow"/>
          <w:b/>
          <w:sz w:val="16"/>
          <w:szCs w:val="16"/>
          <w:lang w:eastAsia="zh-CN"/>
        </w:rPr>
      </w:pPr>
    </w:p>
    <w:tbl>
      <w:tblPr>
        <w:tblW w:w="9751" w:type="dxa"/>
        <w:tblInd w:w="-1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8"/>
        <w:gridCol w:w="2204"/>
        <w:gridCol w:w="1889"/>
      </w:tblGrid>
      <w:tr w:rsidR="00CD03B5" w:rsidRPr="00CD03B5" w:rsidTr="004229B9">
        <w:trPr>
          <w:cantSplit/>
          <w:trHeight w:hRule="exact" w:val="395"/>
        </w:trPr>
        <w:tc>
          <w:tcPr>
            <w:tcW w:w="5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B5" w:rsidRPr="00CD03B5" w:rsidRDefault="00CD03B5" w:rsidP="004229B9">
            <w:pPr>
              <w:suppressAutoHyphens/>
              <w:snapToGrid w:val="0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3B5" w:rsidRPr="00CD03B5" w:rsidRDefault="00CD03B5" w:rsidP="004229B9">
            <w:pPr>
              <w:suppressAutoHyphens/>
              <w:jc w:val="center"/>
              <w:rPr>
                <w:rFonts w:ascii="Arial Narrow" w:hAnsi="Arial Narrow"/>
                <w:lang w:eastAsia="zh-CN"/>
              </w:rPr>
            </w:pPr>
          </w:p>
        </w:tc>
      </w:tr>
      <w:tr w:rsidR="00CD03B5" w:rsidRPr="00CD03B5" w:rsidTr="004229B9">
        <w:trPr>
          <w:cantSplit/>
          <w:trHeight w:hRule="exact" w:val="259"/>
        </w:trPr>
        <w:tc>
          <w:tcPr>
            <w:tcW w:w="5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B5" w:rsidRPr="00CD03B5" w:rsidRDefault="00CD03B5" w:rsidP="004229B9">
            <w:pPr>
              <w:suppressAutoHyphens/>
              <w:snapToGrid w:val="0"/>
              <w:rPr>
                <w:rFonts w:ascii="Arial Narrow" w:hAnsi="Arial Narrow"/>
                <w:b/>
                <w:color w:val="00B050"/>
                <w:sz w:val="24"/>
                <w:lang w:eastAsia="ar-SA"/>
              </w:rPr>
            </w:pP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B5" w:rsidRPr="00CD03B5" w:rsidRDefault="00CD03B5" w:rsidP="004229B9">
            <w:pPr>
              <w:suppressAutoHyphens/>
              <w:snapToGrid w:val="0"/>
              <w:jc w:val="center"/>
              <w:rPr>
                <w:rFonts w:ascii="Arial Narrow" w:hAnsi="Arial Narrow"/>
                <w:lang w:eastAsia="zh-CN"/>
              </w:rPr>
            </w:pPr>
            <w:r w:rsidRPr="00CD03B5">
              <w:rPr>
                <w:rFonts w:ascii="Arial Narrow" w:hAnsi="Arial Narrow"/>
                <w:lang w:eastAsia="zh-CN"/>
              </w:rPr>
              <w:t>Strona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3B5" w:rsidRPr="00CD03B5" w:rsidRDefault="00CD03B5" w:rsidP="004229B9">
            <w:pPr>
              <w:suppressAutoHyphens/>
              <w:snapToGrid w:val="0"/>
              <w:jc w:val="center"/>
              <w:rPr>
                <w:rFonts w:ascii="Arial Narrow" w:hAnsi="Arial Narrow"/>
                <w:lang w:eastAsia="zh-CN"/>
              </w:rPr>
            </w:pPr>
          </w:p>
        </w:tc>
      </w:tr>
      <w:tr w:rsidR="00CD03B5" w:rsidRPr="00CD03B5" w:rsidTr="004229B9">
        <w:trPr>
          <w:cantSplit/>
          <w:trHeight w:val="236"/>
        </w:trPr>
        <w:tc>
          <w:tcPr>
            <w:tcW w:w="5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B5" w:rsidRPr="00CD03B5" w:rsidRDefault="00CD03B5" w:rsidP="004229B9">
            <w:pPr>
              <w:suppressAutoHyphens/>
              <w:snapToGrid w:val="0"/>
              <w:rPr>
                <w:rFonts w:ascii="Arial Narrow" w:hAnsi="Arial Narrow"/>
                <w:lang w:eastAsia="zh-CN"/>
              </w:rPr>
            </w:pP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3B5" w:rsidRPr="00CD03B5" w:rsidRDefault="00CD03B5" w:rsidP="004229B9">
            <w:pPr>
              <w:suppressAutoHyphens/>
              <w:snapToGrid w:val="0"/>
              <w:jc w:val="center"/>
              <w:rPr>
                <w:rFonts w:ascii="Arial Narrow" w:hAnsi="Arial Narrow"/>
                <w:lang w:eastAsia="zh-CN"/>
              </w:rPr>
            </w:pPr>
            <w:r w:rsidRPr="00CD03B5">
              <w:rPr>
                <w:rFonts w:ascii="Arial Narrow" w:hAnsi="Arial Narrow"/>
                <w:sz w:val="16"/>
                <w:lang w:eastAsia="zh-CN"/>
              </w:rPr>
              <w:t xml:space="preserve">z ogólnej liczby stron  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3B5" w:rsidRPr="00CD03B5" w:rsidRDefault="00CD03B5" w:rsidP="004229B9">
            <w:pPr>
              <w:suppressAutoHyphens/>
              <w:snapToGrid w:val="0"/>
              <w:jc w:val="center"/>
              <w:rPr>
                <w:rFonts w:ascii="Arial Narrow" w:hAnsi="Arial Narrow"/>
                <w:lang w:eastAsia="zh-CN"/>
              </w:rPr>
            </w:pPr>
          </w:p>
        </w:tc>
      </w:tr>
    </w:tbl>
    <w:p w:rsidR="00CD03B5" w:rsidRPr="00CD03B5" w:rsidRDefault="00CD03B5" w:rsidP="00CD03B5">
      <w:pPr>
        <w:suppressAutoHyphens/>
        <w:ind w:firstLine="1843"/>
        <w:rPr>
          <w:rFonts w:ascii="Arial Narrow" w:hAnsi="Arial Narrow"/>
          <w:lang w:eastAsia="zh-CN"/>
        </w:rPr>
      </w:pPr>
      <w:r w:rsidRPr="00CD03B5">
        <w:rPr>
          <w:rFonts w:ascii="Arial Narrow" w:hAnsi="Arial Narrow"/>
          <w:sz w:val="16"/>
          <w:szCs w:val="16"/>
          <w:lang w:eastAsia="zh-CN"/>
        </w:rPr>
        <w:t xml:space="preserve">(pieczęć wykonawcy) </w:t>
      </w:r>
    </w:p>
    <w:p w:rsidR="00CD03B5" w:rsidRDefault="003A4980" w:rsidP="008657D7">
      <w:pPr>
        <w:suppressAutoHyphens/>
        <w:ind w:left="5040"/>
        <w:rPr>
          <w:rFonts w:ascii="Arial Narrow" w:hAnsi="Arial Narrow"/>
          <w:b/>
          <w:lang w:eastAsia="zh-CN"/>
        </w:rPr>
      </w:pPr>
      <w:r>
        <w:rPr>
          <w:rFonts w:ascii="Arial Narrow" w:hAnsi="Arial Narrow"/>
          <w:b/>
          <w:lang w:eastAsia="zh-CN"/>
        </w:rPr>
        <w:t>ZAŁĄCZNIK NR 5</w:t>
      </w:r>
      <w:r w:rsidR="00CD03B5">
        <w:rPr>
          <w:rFonts w:ascii="Arial Narrow" w:hAnsi="Arial Narrow"/>
          <w:b/>
          <w:lang w:eastAsia="zh-CN"/>
        </w:rPr>
        <w:t xml:space="preserve">b do zapytania ofertowego </w:t>
      </w:r>
    </w:p>
    <w:p w:rsidR="00437998" w:rsidRDefault="00437998" w:rsidP="008657D7">
      <w:pPr>
        <w:suppressAutoHyphens/>
        <w:ind w:left="5040"/>
        <w:rPr>
          <w:rFonts w:ascii="Arial Narrow" w:hAnsi="Arial Narrow"/>
          <w:b/>
          <w:lang w:eastAsia="zh-CN"/>
        </w:rPr>
      </w:pPr>
    </w:p>
    <w:p w:rsidR="00CD03B5" w:rsidRDefault="00CD03B5" w:rsidP="004229B9">
      <w:pPr>
        <w:suppressAutoHyphens/>
        <w:ind w:left="4956"/>
        <w:rPr>
          <w:rFonts w:ascii="Arial Narrow" w:hAnsi="Arial Narrow"/>
          <w:b/>
          <w:lang w:eastAsia="zh-CN"/>
        </w:rPr>
      </w:pPr>
    </w:p>
    <w:p w:rsidR="00CD03B5" w:rsidRDefault="00CD03B5" w:rsidP="004229B9">
      <w:pPr>
        <w:suppressAutoHyphens/>
        <w:spacing w:line="360" w:lineRule="auto"/>
        <w:jc w:val="center"/>
        <w:rPr>
          <w:rFonts w:ascii="Arial Narrow" w:hAnsi="Arial Narrow"/>
          <w:b/>
          <w:sz w:val="24"/>
          <w:szCs w:val="24"/>
          <w:lang w:eastAsia="zh-CN"/>
        </w:rPr>
      </w:pPr>
      <w:r w:rsidRPr="00437998">
        <w:rPr>
          <w:rFonts w:ascii="Arial Narrow" w:hAnsi="Arial Narrow"/>
          <w:b/>
          <w:sz w:val="24"/>
          <w:szCs w:val="24"/>
          <w:lang w:eastAsia="zh-CN"/>
        </w:rPr>
        <w:t>OPIS PRZEDMIOTU ZAMÓWIENIA / OPIS OFEROWANEGO TOWARU</w:t>
      </w:r>
    </w:p>
    <w:p w:rsidR="00437998" w:rsidRPr="00437998" w:rsidRDefault="00437998" w:rsidP="004229B9">
      <w:pPr>
        <w:suppressAutoHyphens/>
        <w:spacing w:line="360" w:lineRule="auto"/>
        <w:jc w:val="center"/>
        <w:rPr>
          <w:rFonts w:ascii="Arial Narrow" w:hAnsi="Arial Narrow"/>
          <w:sz w:val="24"/>
          <w:szCs w:val="24"/>
          <w:lang w:eastAsia="zh-CN"/>
        </w:rPr>
      </w:pPr>
    </w:p>
    <w:p w:rsidR="00CD03B5" w:rsidRDefault="00431D27" w:rsidP="00431D27">
      <w:pPr>
        <w:suppressAutoHyphens/>
        <w:spacing w:line="360" w:lineRule="auto"/>
        <w:jc w:val="both"/>
        <w:rPr>
          <w:rFonts w:ascii="Arial Narrow" w:hAnsi="Arial Narrow"/>
          <w:b/>
          <w:sz w:val="16"/>
          <w:szCs w:val="16"/>
          <w:lang w:eastAsia="zh-CN"/>
        </w:rPr>
      </w:pPr>
      <w:r>
        <w:rPr>
          <w:rFonts w:ascii="Arial Narrow" w:hAnsi="Arial Narrow"/>
          <w:b/>
          <w:sz w:val="16"/>
          <w:szCs w:val="16"/>
          <w:lang w:eastAsia="zh-CN"/>
        </w:rPr>
        <w:t xml:space="preserve"> </w:t>
      </w:r>
      <w:r w:rsidR="00CD03B5" w:rsidRPr="00112C96">
        <w:rPr>
          <w:rFonts w:ascii="Arial Narrow" w:hAnsi="Arial Narrow"/>
          <w:b/>
          <w:sz w:val="16"/>
          <w:szCs w:val="16"/>
          <w:lang w:eastAsia="zh-CN"/>
        </w:rPr>
        <w:t>Zakup i dostawę sprzętu komputerowego oraz oprogramowania w ramach projektu pn. „ Konkurencyjność uczniów ZSB w Rybniku na rynku pracy” współfinansowanego ze środków 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</w:p>
    <w:p w:rsidR="00437998" w:rsidRDefault="00437998" w:rsidP="00CD03B5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tbl>
      <w:tblPr>
        <w:tblW w:w="0" w:type="auto"/>
        <w:tblInd w:w="-85" w:type="dxa"/>
        <w:tblLayout w:type="fixed"/>
        <w:tblLook w:val="0000"/>
      </w:tblPr>
      <w:tblGrid>
        <w:gridCol w:w="9380"/>
      </w:tblGrid>
      <w:tr w:rsidR="00CD03B5" w:rsidRPr="004229B9" w:rsidTr="004229B9"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CD03B5" w:rsidRPr="004229B9" w:rsidRDefault="00CD03B5" w:rsidP="004229B9">
            <w:pPr>
              <w:suppressAutoHyphens/>
              <w:spacing w:line="360" w:lineRule="auto"/>
              <w:rPr>
                <w:rFonts w:ascii="Arial Narrow" w:hAnsi="Arial Narrow"/>
                <w:lang w:eastAsia="zh-CN"/>
              </w:rPr>
            </w:pPr>
            <w:r w:rsidRPr="004229B9">
              <w:rPr>
                <w:rFonts w:ascii="Arial Narrow" w:hAnsi="Arial Narrow"/>
                <w:b/>
                <w:color w:val="00B050"/>
                <w:lang w:eastAsia="zh-CN"/>
              </w:rPr>
              <w:t>ZADANIE nr 2</w:t>
            </w:r>
          </w:p>
        </w:tc>
      </w:tr>
    </w:tbl>
    <w:p w:rsidR="00437998" w:rsidRDefault="00437998" w:rsidP="00CD03B5">
      <w:pPr>
        <w:suppressAutoHyphens/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</w:pPr>
    </w:p>
    <w:p w:rsidR="00CD03B5" w:rsidRDefault="00CD03B5" w:rsidP="00CD03B5">
      <w:pPr>
        <w:suppressAutoHyphens/>
        <w:rPr>
          <w:rFonts w:ascii="Arial Narrow" w:hAnsi="Arial Narrow"/>
          <w:b/>
          <w:bCs/>
          <w:sz w:val="19"/>
          <w:szCs w:val="19"/>
          <w:lang w:eastAsia="zh-CN"/>
        </w:rPr>
      </w:pPr>
      <w:r w:rsidRPr="004229B9"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 xml:space="preserve">Przedmiotem zamówienia  </w:t>
      </w:r>
      <w:r w:rsidRPr="004229B9">
        <w:rPr>
          <w:rFonts w:ascii="Arial Narrow" w:hAnsi="Arial Narrow"/>
          <w:b/>
          <w:bCs/>
          <w:color w:val="00B050"/>
          <w:sz w:val="19"/>
          <w:szCs w:val="19"/>
          <w:u w:val="single"/>
          <w:lang w:eastAsia="zh-CN"/>
        </w:rPr>
        <w:t>zadanie nr 2</w:t>
      </w:r>
      <w:r w:rsidRPr="004229B9"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 xml:space="preserve"> jest zakup i </w:t>
      </w:r>
      <w:r w:rsidR="004156F6"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 xml:space="preserve">dostawa oprogramowania </w:t>
      </w:r>
      <w:r w:rsidRPr="004229B9">
        <w:rPr>
          <w:rFonts w:ascii="Arial Narrow" w:hAnsi="Arial Narrow"/>
          <w:b/>
          <w:bCs/>
          <w:sz w:val="19"/>
          <w:szCs w:val="19"/>
          <w:lang w:eastAsia="zh-CN"/>
        </w:rPr>
        <w:t>o parametrach nie gorszych niż:</w:t>
      </w:r>
    </w:p>
    <w:p w:rsidR="00437998" w:rsidRPr="004229B9" w:rsidRDefault="00437998" w:rsidP="00CD03B5">
      <w:pPr>
        <w:suppressAutoHyphens/>
        <w:rPr>
          <w:rFonts w:ascii="Arial Narrow" w:hAnsi="Arial Narrow"/>
          <w:lang w:eastAsia="zh-CN"/>
        </w:rPr>
      </w:pPr>
    </w:p>
    <w:tbl>
      <w:tblPr>
        <w:tblW w:w="9362" w:type="dxa"/>
        <w:tblInd w:w="-2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"/>
        <w:gridCol w:w="2210"/>
        <w:gridCol w:w="4536"/>
        <w:gridCol w:w="2221"/>
      </w:tblGrid>
      <w:tr w:rsidR="00475677" w:rsidRPr="004229B9" w:rsidTr="00475677">
        <w:tc>
          <w:tcPr>
            <w:tcW w:w="9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677" w:rsidRPr="004229B9" w:rsidRDefault="00CD03B5" w:rsidP="00475677">
            <w:pPr>
              <w:pStyle w:val="Standard"/>
              <w:tabs>
                <w:tab w:val="left" w:pos="-1232"/>
              </w:tabs>
              <w:suppressAutoHyphens/>
              <w:spacing w:before="40" w:after="40"/>
              <w:ind w:left="284"/>
              <w:rPr>
                <w:rFonts w:ascii="Arial Narrow" w:hAnsi="Arial Narrow" w:cs="Times New Roman"/>
                <w:b/>
                <w:bCs/>
                <w:color w:val="000000"/>
                <w:lang w:eastAsia="pl-PL"/>
              </w:rPr>
            </w:pPr>
            <w:r w:rsidRPr="004229B9">
              <w:rPr>
                <w:rFonts w:ascii="Arial Narrow" w:hAnsi="Arial Narrow" w:cs="Times New Roman"/>
                <w:b/>
                <w:bCs/>
                <w:color w:val="000000"/>
                <w:lang w:eastAsia="pl-PL"/>
              </w:rPr>
              <w:t>1</w:t>
            </w:r>
            <w:r w:rsidR="004156F6">
              <w:rPr>
                <w:rFonts w:ascii="Arial Narrow" w:hAnsi="Arial Narrow" w:cs="Times New Roman"/>
                <w:b/>
                <w:bCs/>
                <w:color w:val="000000"/>
                <w:lang w:eastAsia="pl-PL"/>
              </w:rPr>
              <w:t>. P</w:t>
            </w:r>
            <w:r w:rsidR="002E0062">
              <w:rPr>
                <w:rFonts w:ascii="Arial Narrow" w:hAnsi="Arial Narrow" w:cs="Times New Roman"/>
                <w:b/>
                <w:bCs/>
                <w:color w:val="000000"/>
                <w:lang w:eastAsia="pl-PL"/>
              </w:rPr>
              <w:t>akiet biurowy – 19</w:t>
            </w:r>
            <w:r w:rsidR="00475677" w:rsidRPr="004229B9">
              <w:rPr>
                <w:rFonts w:ascii="Arial Narrow" w:hAnsi="Arial Narrow" w:cs="Times New Roman"/>
                <w:b/>
                <w:bCs/>
                <w:color w:val="000000"/>
                <w:lang w:eastAsia="pl-PL"/>
              </w:rPr>
              <w:t xml:space="preserve"> szt.</w:t>
            </w:r>
          </w:p>
        </w:tc>
      </w:tr>
      <w:tr w:rsidR="00475677" w:rsidRPr="004229B9" w:rsidTr="00475677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677" w:rsidRPr="004229B9" w:rsidRDefault="00475677" w:rsidP="00475677">
            <w:pPr>
              <w:pStyle w:val="Standard"/>
              <w:suppressAutoHyphens/>
              <w:spacing w:before="40" w:after="40"/>
              <w:rPr>
                <w:rFonts w:ascii="Arial Narrow" w:hAnsi="Arial Narrow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4229B9">
              <w:rPr>
                <w:rFonts w:ascii="Arial Narrow" w:hAnsi="Arial Narrow" w:cs="Times New Roman"/>
                <w:b/>
                <w:color w:val="000000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677" w:rsidRPr="0093647E" w:rsidRDefault="00B75F78" w:rsidP="00475677">
            <w:pPr>
              <w:pStyle w:val="Standard"/>
              <w:suppressAutoHyphens/>
              <w:spacing w:before="40" w:after="40"/>
              <w:rPr>
                <w:rFonts w:ascii="Arial Narrow" w:hAnsi="Arial Narrow" w:cs="Times New Roman"/>
                <w:b/>
                <w:color w:val="FF00FF"/>
                <w:sz w:val="16"/>
                <w:szCs w:val="16"/>
                <w:lang w:eastAsia="pl-PL"/>
              </w:rPr>
            </w:pPr>
            <w:r w:rsidRPr="00FA31FA"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  <w:lang w:eastAsia="pl-PL"/>
              </w:rPr>
              <w:t>P</w:t>
            </w:r>
            <w:r w:rsidR="00475677" w:rsidRPr="00FA31FA"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  <w:lang w:eastAsia="pl-PL"/>
              </w:rPr>
              <w:t>arametry</w:t>
            </w:r>
            <w:r w:rsidR="009D5203"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  <w:lang w:eastAsia="pl-PL"/>
              </w:rPr>
              <w:t>/</w:t>
            </w:r>
            <w:bookmarkStart w:id="0" w:name="_GoBack"/>
            <w:bookmarkEnd w:id="0"/>
            <w:r w:rsidR="009D5203">
              <w:rPr>
                <w:rFonts w:ascii="Arial Narrow" w:hAnsi="Arial Narrow" w:cs="Times New Roman"/>
                <w:b/>
                <w:color w:val="FF00FF"/>
                <w:sz w:val="16"/>
                <w:szCs w:val="16"/>
                <w:lang w:eastAsia="pl-PL"/>
              </w:rPr>
              <w:t xml:space="preserve"> opis równoważności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677" w:rsidRPr="004229B9" w:rsidRDefault="00475677" w:rsidP="00475677">
            <w:pPr>
              <w:pStyle w:val="Standard"/>
              <w:suppressAutoHyphens/>
              <w:spacing w:before="40" w:after="40"/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29B9"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  <w:t xml:space="preserve"> Opis minimalnych wymagań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5677" w:rsidRPr="00FA31FA" w:rsidRDefault="00475677" w:rsidP="00FA31FA">
            <w:pPr>
              <w:pStyle w:val="Standard"/>
              <w:suppressAutoHyphens/>
              <w:jc w:val="center"/>
              <w:rPr>
                <w:rFonts w:ascii="Arial Narrow" w:hAnsi="Arial Narrow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FA31FA">
              <w:rPr>
                <w:rFonts w:ascii="Arial Narrow" w:hAnsi="Arial Narrow" w:cs="Times New Roman"/>
                <w:b/>
                <w:color w:val="FF0000"/>
                <w:sz w:val="16"/>
                <w:szCs w:val="16"/>
                <w:lang w:eastAsia="pl-PL"/>
              </w:rPr>
              <w:t>Opis oferowanego towaru</w:t>
            </w:r>
          </w:p>
          <w:p w:rsidR="00475677" w:rsidRPr="007C1788" w:rsidRDefault="00475677" w:rsidP="00FA31FA">
            <w:pPr>
              <w:pStyle w:val="Standard"/>
              <w:suppressAutoHyphens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FA31FA">
              <w:rPr>
                <w:rFonts w:ascii="Arial Narrow" w:hAnsi="Arial Narrow" w:cs="Times New Roman"/>
                <w:b/>
                <w:color w:val="FF0000"/>
                <w:sz w:val="16"/>
                <w:szCs w:val="16"/>
                <w:lang w:eastAsia="pl-PL"/>
              </w:rPr>
              <w:t>(wypełnia Wykonawca)</w:t>
            </w:r>
          </w:p>
        </w:tc>
      </w:tr>
      <w:tr w:rsidR="00475677" w:rsidRPr="004229B9" w:rsidTr="00475677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677" w:rsidRPr="004229B9" w:rsidRDefault="00475677" w:rsidP="00475677">
            <w:pPr>
              <w:pStyle w:val="Standard"/>
              <w:suppressAutoHyphens/>
              <w:spacing w:before="40" w:after="40"/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29B9"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677" w:rsidRPr="004229B9" w:rsidRDefault="00475677" w:rsidP="00475677">
            <w:pPr>
              <w:pStyle w:val="Standard"/>
              <w:suppressAutoHyphens/>
              <w:spacing w:before="40" w:after="40"/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29B9"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677" w:rsidRPr="004229B9" w:rsidRDefault="00475677" w:rsidP="00475677">
            <w:pPr>
              <w:pStyle w:val="Standard"/>
              <w:suppressAutoHyphens/>
              <w:spacing w:before="40" w:after="40"/>
              <w:jc w:val="center"/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229B9">
              <w:rPr>
                <w:rFonts w:ascii="Arial Narrow" w:hAnsi="Arial Narrow" w:cs="Times New Roman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5677" w:rsidRPr="007C1788" w:rsidRDefault="00475677" w:rsidP="00475677">
            <w:pPr>
              <w:pStyle w:val="Standard"/>
              <w:suppressAutoHyphens/>
              <w:spacing w:before="40" w:after="40"/>
              <w:jc w:val="center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7C1788"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</w:tr>
      <w:tr w:rsidR="00475677" w:rsidRPr="004229B9" w:rsidTr="00475677">
        <w:tc>
          <w:tcPr>
            <w:tcW w:w="9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677" w:rsidRPr="004229B9" w:rsidRDefault="00475677" w:rsidP="00475677">
            <w:pPr>
              <w:pStyle w:val="Standard"/>
              <w:suppressAutoHyphens/>
              <w:jc w:val="center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4229B9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eastAsia="pl-PL"/>
              </w:rPr>
              <w:t>Producent …………………… Rok produkcji…………….………</w:t>
            </w:r>
          </w:p>
          <w:p w:rsidR="00475677" w:rsidRPr="004229B9" w:rsidRDefault="00475677" w:rsidP="00475677">
            <w:pPr>
              <w:pStyle w:val="Standard"/>
              <w:suppressAutoHyphens/>
              <w:jc w:val="center"/>
              <w:rPr>
                <w:rFonts w:ascii="Arial Narrow" w:hAnsi="Arial Narrow" w:cs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475677" w:rsidRPr="004229B9" w:rsidTr="00475677">
        <w:tc>
          <w:tcPr>
            <w:tcW w:w="9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5677" w:rsidRPr="004229B9" w:rsidRDefault="00043F69" w:rsidP="00BE5F35">
            <w:pPr>
              <w:pStyle w:val="Standard"/>
              <w:suppressAutoHyphens/>
              <w:jc w:val="center"/>
              <w:rPr>
                <w:rFonts w:ascii="Arial Narrow" w:hAnsi="Arial Narrow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FA31FA">
              <w:rPr>
                <w:rFonts w:ascii="Arial Narrow" w:hAnsi="Arial Narrow"/>
                <w:b/>
                <w:bCs/>
                <w:i/>
                <w:iCs/>
                <w:color w:val="FF0000"/>
                <w:sz w:val="16"/>
                <w:szCs w:val="16"/>
                <w:shd w:val="clear" w:color="auto" w:fill="FFFFFF"/>
              </w:rPr>
              <w:t>Niewskazanie producenta i pełnego oznaczenia oferowanego oprogramowania  (pakiet biurowy) w sposób stosowany przez producenta i pozwalający jednoznacznie stwierdzić zgodność oferowanego oprogramowania z określonymi w zapytaniu ofertowym wymogami skutkować może odrzuceniem oferty jako niezgodnej z treścią zapytania ofertowego.</w:t>
            </w:r>
          </w:p>
        </w:tc>
      </w:tr>
      <w:tr w:rsidR="00475677" w:rsidRPr="007C1788" w:rsidTr="00437998">
        <w:trPr>
          <w:trHeight w:hRule="exact" w:val="37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677" w:rsidRPr="00FA31FA" w:rsidRDefault="00475677" w:rsidP="00FA75EC">
            <w:pPr>
              <w:pStyle w:val="Standard"/>
              <w:numPr>
                <w:ilvl w:val="0"/>
                <w:numId w:val="55"/>
              </w:numPr>
              <w:suppressAutoHyphens/>
              <w:snapToGrid w:val="0"/>
              <w:spacing w:before="40" w:after="40"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677" w:rsidRPr="00FA31FA" w:rsidRDefault="00475677" w:rsidP="00475677">
            <w:pPr>
              <w:pStyle w:val="Standard"/>
              <w:suppressAutoHyphens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FA31FA"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  <w:lang w:eastAsia="pl-PL"/>
              </w:rPr>
              <w:t>Wersja językowa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677" w:rsidRPr="00FA31FA" w:rsidRDefault="00475677" w:rsidP="00475677">
            <w:pPr>
              <w:pStyle w:val="Standard"/>
              <w:suppressAutoHyphens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A31FA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eastAsia="pl-PL"/>
              </w:rPr>
              <w:t>Polska wersja językowa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5677" w:rsidRPr="007C1788" w:rsidRDefault="00475677" w:rsidP="00475677">
            <w:pPr>
              <w:pStyle w:val="Standard"/>
              <w:suppressAutoHyphens/>
              <w:snapToGrid w:val="0"/>
              <w:spacing w:before="40" w:after="40"/>
              <w:jc w:val="center"/>
              <w:rPr>
                <w:rFonts w:ascii="Arial Narrow" w:hAnsi="Arial Narrow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</w:p>
        </w:tc>
      </w:tr>
      <w:tr w:rsidR="00475677" w:rsidRPr="007C1788" w:rsidTr="00437998">
        <w:trPr>
          <w:trHeight w:hRule="exact" w:val="40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677" w:rsidRPr="00FA31FA" w:rsidRDefault="00475677" w:rsidP="00FA75EC">
            <w:pPr>
              <w:pStyle w:val="Standard"/>
              <w:numPr>
                <w:ilvl w:val="0"/>
                <w:numId w:val="54"/>
              </w:numPr>
              <w:suppressAutoHyphens/>
              <w:snapToGrid w:val="0"/>
              <w:spacing w:before="40" w:after="40"/>
              <w:rPr>
                <w:rFonts w:ascii="Arial Narrow" w:hAnsi="Arial Narrow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677" w:rsidRPr="00FA31FA" w:rsidRDefault="00475677" w:rsidP="00475677">
            <w:pPr>
              <w:pStyle w:val="Standard"/>
              <w:suppressAutoHyphens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FA31FA"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  <w:lang w:eastAsia="pl-PL"/>
              </w:rPr>
              <w:t>Typ licencji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677" w:rsidRPr="00FA31FA" w:rsidRDefault="00475677" w:rsidP="00475677">
            <w:pPr>
              <w:pStyle w:val="Standard"/>
              <w:suppressAutoHyphens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A31FA"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eastAsia="pl-PL"/>
              </w:rPr>
              <w:t>Edukacyjna, wieczysta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5677" w:rsidRPr="007C1788" w:rsidRDefault="00475677" w:rsidP="00475677">
            <w:pPr>
              <w:pStyle w:val="Standard"/>
              <w:suppressAutoHyphens/>
              <w:snapToGrid w:val="0"/>
              <w:spacing w:before="40" w:after="40"/>
              <w:jc w:val="center"/>
              <w:rPr>
                <w:rFonts w:ascii="Arial Narrow" w:hAnsi="Arial Narrow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</w:p>
        </w:tc>
      </w:tr>
      <w:tr w:rsidR="00475677" w:rsidRPr="007C1788" w:rsidTr="00F41BAA">
        <w:trPr>
          <w:trHeight w:hRule="exact" w:val="423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677" w:rsidRPr="00FA31FA" w:rsidRDefault="00475677" w:rsidP="00FA75EC">
            <w:pPr>
              <w:pStyle w:val="Standard"/>
              <w:numPr>
                <w:ilvl w:val="0"/>
                <w:numId w:val="54"/>
              </w:numPr>
              <w:suppressAutoHyphens/>
              <w:snapToGrid w:val="0"/>
              <w:spacing w:before="40" w:after="40"/>
              <w:rPr>
                <w:rFonts w:ascii="Arial Narrow" w:hAnsi="Arial Narrow" w:cs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5677" w:rsidRPr="00FA31FA" w:rsidRDefault="009D5203" w:rsidP="00475677">
            <w:pPr>
              <w:pStyle w:val="Standard"/>
              <w:suppressAutoHyphens/>
              <w:rPr>
                <w:rFonts w:ascii="Arial Narrow" w:hAnsi="Arial Narrow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Times New Roman"/>
                <w:b/>
                <w:color w:val="ED1C24"/>
                <w:sz w:val="16"/>
                <w:szCs w:val="16"/>
                <w:lang w:eastAsia="pl-PL"/>
              </w:rPr>
              <w:t>Charakterystyka produktu, opis równoważności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1BAA" w:rsidRPr="000C7D5F" w:rsidRDefault="00F41BAA" w:rsidP="00F41BAA">
            <w:pPr>
              <w:jc w:val="both"/>
              <w:textAlignment w:val="baseline"/>
              <w:rPr>
                <w:rFonts w:ascii="Arial Narrow" w:hAnsi="Arial Narrow"/>
                <w:color w:val="000000" w:themeColor="text1"/>
              </w:rPr>
            </w:pPr>
            <w:r w:rsidRPr="000C7D5F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Pakiet biurowy MS Office  </w:t>
            </w:r>
            <w:r w:rsidRPr="000C7D5F">
              <w:rPr>
                <w:rFonts w:ascii="Arial Narrow" w:hAnsi="Arial Narrow"/>
                <w:color w:val="000000" w:themeColor="text1"/>
                <w:sz w:val="12"/>
                <w:szCs w:val="12"/>
              </w:rPr>
              <w:t xml:space="preserve">- </w:t>
            </w:r>
            <w:r w:rsidRPr="000C7D5F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 lub równoważny</w:t>
            </w:r>
            <w:r w:rsidRPr="000C7D5F">
              <w:rPr>
                <w:rFonts w:ascii="Arial Narrow" w:hAnsi="Arial Narrow"/>
                <w:color w:val="000000" w:themeColor="text1"/>
                <w:sz w:val="12"/>
                <w:szCs w:val="12"/>
              </w:rPr>
              <w:t xml:space="preserve"> (nowy pakiet biurowy w polskiej wersji językowej, nieużywany oraz nieaktywowany nigdy wcześniej na innym urządzeniu), </w:t>
            </w:r>
          </w:p>
          <w:p w:rsidR="00F41BAA" w:rsidRPr="000C7D5F" w:rsidRDefault="00F41BAA" w:rsidP="00F41BAA">
            <w:pPr>
              <w:jc w:val="both"/>
              <w:textAlignment w:val="baseline"/>
              <w:rPr>
                <w:rFonts w:ascii="Arial Narrow" w:hAnsi="Arial Narrow"/>
                <w:color w:val="000000" w:themeColor="text1"/>
              </w:rPr>
            </w:pPr>
            <w:r w:rsidRPr="000C7D5F">
              <w:rPr>
                <w:rFonts w:ascii="Arial Narrow" w:hAnsi="Arial Narrow"/>
                <w:color w:val="000000" w:themeColor="text1"/>
                <w:sz w:val="12"/>
                <w:szCs w:val="12"/>
              </w:rPr>
              <w:t>Zamawiający akceptuje w zamawia</w:t>
            </w:r>
            <w:r w:rsidR="000C7D5F">
              <w:rPr>
                <w:rFonts w:ascii="Arial Narrow" w:hAnsi="Arial Narrow"/>
                <w:color w:val="000000" w:themeColor="text1"/>
                <w:sz w:val="12"/>
                <w:szCs w:val="12"/>
              </w:rPr>
              <w:t xml:space="preserve">nych komputerach pakiet biurowy </w:t>
            </w:r>
            <w:r w:rsidRPr="00E17F13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 xml:space="preserve">Microsoft Office </w:t>
            </w:r>
            <w:r w:rsidR="007C4DCA" w:rsidRPr="00E17F13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 xml:space="preserve">2019 </w:t>
            </w:r>
            <w:proofErr w:type="spellStart"/>
            <w:r w:rsidRPr="00E17F13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Proffessional</w:t>
            </w:r>
            <w:proofErr w:type="spellEnd"/>
            <w:r w:rsidRPr="00E17F13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 xml:space="preserve"> Plus</w:t>
            </w:r>
            <w:r w:rsidR="007C4DCA" w:rsidRPr="000C7D5F">
              <w:rPr>
                <w:rFonts w:ascii="Arial Narrow" w:hAnsi="Arial Narrow"/>
                <w:b/>
                <w:bCs/>
                <w:color w:val="FF00FF"/>
                <w:sz w:val="12"/>
                <w:szCs w:val="12"/>
              </w:rPr>
              <w:t xml:space="preserve"> </w:t>
            </w:r>
            <w:r w:rsidRPr="000C7D5F">
              <w:rPr>
                <w:rFonts w:ascii="Arial Narrow" w:hAnsi="Arial Narrow"/>
                <w:color w:val="000000" w:themeColor="text1"/>
                <w:sz w:val="12"/>
                <w:szCs w:val="12"/>
              </w:rPr>
              <w:t>w polskiej wersji językowej. Zamawiający wymaga, by oprogramowanie posiadało oryginalne atrybuty legalności i wszystkie niezbędne oznakowania uwiarygodniające oryginalność.</w:t>
            </w:r>
          </w:p>
          <w:p w:rsidR="00F41BAA" w:rsidRPr="000C7D5F" w:rsidRDefault="00F41BAA" w:rsidP="00F41BAA">
            <w:pPr>
              <w:jc w:val="both"/>
              <w:textAlignment w:val="baseline"/>
              <w:rPr>
                <w:rFonts w:ascii="Arial Narrow" w:hAnsi="Arial Narrow"/>
                <w:color w:val="000000" w:themeColor="text1"/>
              </w:rPr>
            </w:pPr>
            <w:r w:rsidRPr="000C7D5F">
              <w:rPr>
                <w:rFonts w:ascii="Arial Narrow" w:hAnsi="Arial Narrow"/>
                <w:color w:val="000000" w:themeColor="text1"/>
                <w:sz w:val="12"/>
                <w:szCs w:val="12"/>
              </w:rPr>
              <w:t>Zamawiający zastrzega sobie możliwość sprawdzenia legalności licencji u producenta oprogramowania.</w:t>
            </w:r>
          </w:p>
          <w:p w:rsidR="00F41BAA" w:rsidRPr="000C7D5F" w:rsidRDefault="00F41BAA" w:rsidP="00F41BA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C7D5F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 xml:space="preserve">Opis równoważności dla pakietu biurowego MS Office : </w:t>
            </w:r>
          </w:p>
          <w:p w:rsidR="00F41BAA" w:rsidRPr="000C7D5F" w:rsidRDefault="00F41BAA" w:rsidP="00F41BA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C7D5F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1.</w:t>
            </w:r>
            <w:r w:rsidRPr="000C7D5F">
              <w:rPr>
                <w:rFonts w:ascii="Arial Narrow" w:hAnsi="Arial Narrow"/>
                <w:color w:val="000000" w:themeColor="text1"/>
                <w:sz w:val="12"/>
                <w:szCs w:val="12"/>
              </w:rPr>
              <w:t xml:space="preserve"> pakiet biurowy w polskiej wersji językowej  w skład którego wchodzą następujące aplikacje : program do tworzenia i obsługi baz danych, arkusz kalkulacyjny, edytor tekstu, klient poczty elektronicznej, program do tworzenia prezentacji multimedialnych, </w:t>
            </w:r>
            <w:r w:rsidR="007C4DCA" w:rsidRPr="000C7D5F">
              <w:rPr>
                <w:rFonts w:ascii="Arial Narrow" w:hAnsi="Arial Narrow"/>
                <w:color w:val="000000" w:themeColor="text1"/>
                <w:sz w:val="12"/>
                <w:szCs w:val="12"/>
              </w:rPr>
              <w:t>o</w:t>
            </w:r>
            <w:r w:rsidRPr="000C7D5F">
              <w:rPr>
                <w:rFonts w:ascii="Arial Narrow" w:hAnsi="Arial Narrow"/>
                <w:color w:val="000000" w:themeColor="text1"/>
                <w:sz w:val="12"/>
                <w:szCs w:val="12"/>
              </w:rPr>
              <w:t xml:space="preserve">programowanie do składu komputerowego, notes cyfrowy,  powinien być zainstalowany na komputerze </w:t>
            </w:r>
          </w:p>
          <w:p w:rsidR="00F41BAA" w:rsidRPr="000C7D5F" w:rsidRDefault="00F41BAA" w:rsidP="00F41BA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C7D5F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2.</w:t>
            </w:r>
            <w:r w:rsidRPr="000C7D5F">
              <w:rPr>
                <w:rFonts w:ascii="Arial Narrow" w:hAnsi="Arial Narrow"/>
                <w:color w:val="000000" w:themeColor="text1"/>
                <w:sz w:val="12"/>
                <w:szCs w:val="12"/>
              </w:rPr>
              <w:t xml:space="preserve"> musi umożliwiać: pracę na dokumentach utworzonych przy pomocy Microsoft Word 2007, 2010, 2013, 2016 i 2019 z zapewnieniem bezproblemowej konwersji wszystkich elementów i atrybutów dokumentu</w:t>
            </w:r>
          </w:p>
          <w:p w:rsidR="00F41BAA" w:rsidRPr="000C7D5F" w:rsidRDefault="00F41BAA" w:rsidP="00F41BA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C7D5F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3.</w:t>
            </w:r>
            <w:r w:rsidRPr="000C7D5F">
              <w:rPr>
                <w:rFonts w:ascii="Arial Narrow" w:hAnsi="Arial Narrow"/>
                <w:color w:val="000000" w:themeColor="text1"/>
                <w:sz w:val="12"/>
                <w:szCs w:val="12"/>
              </w:rPr>
              <w:t xml:space="preserve"> zapewnia zachowanie pełnej zgodności z formatami plików utworzonych za pomocą oprogramowania Microsoft Excel 2007, 2010, 2013, 2016 i 2019 z uwzględnieniem poprawnej realizacji użytych w nich funkcji specjalnych i makropoleceń</w:t>
            </w:r>
          </w:p>
          <w:p w:rsidR="00F41BAA" w:rsidRPr="000C7D5F" w:rsidRDefault="00F41BAA" w:rsidP="00F41BA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C7D5F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4.</w:t>
            </w:r>
            <w:r w:rsidRPr="000C7D5F">
              <w:rPr>
                <w:rFonts w:ascii="Arial Narrow" w:hAnsi="Arial Narrow"/>
                <w:color w:val="000000" w:themeColor="text1"/>
                <w:sz w:val="12"/>
                <w:szCs w:val="12"/>
              </w:rPr>
              <w:t xml:space="preserve"> musi umożliwiać: pracę na bazach danych utworzonych przy pomocy Microsoft Access 2007, 2010, 2013, 2016 i 2019 z zapewnieniem bezproblemowej konwersji wszystkich elementów i atrybutów bazy.</w:t>
            </w:r>
          </w:p>
          <w:p w:rsidR="00F41BAA" w:rsidRPr="000C7D5F" w:rsidRDefault="00F41BAA" w:rsidP="00F41BAA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0C7D5F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 xml:space="preserve">5. </w:t>
            </w:r>
            <w:r w:rsidRPr="000C7D5F">
              <w:rPr>
                <w:rFonts w:ascii="Arial Narrow" w:hAnsi="Arial Narrow"/>
                <w:bCs/>
                <w:color w:val="000000" w:themeColor="text1"/>
                <w:sz w:val="12"/>
                <w:szCs w:val="12"/>
              </w:rPr>
              <w:t>obsługuje język Visual Basic for Applications</w:t>
            </w:r>
          </w:p>
          <w:p w:rsidR="00F41BAA" w:rsidRPr="000C7D5F" w:rsidRDefault="00F41BAA" w:rsidP="00F41BAA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C7D5F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 xml:space="preserve">6. </w:t>
            </w:r>
            <w:r w:rsidRPr="000C7D5F">
              <w:rPr>
                <w:rFonts w:ascii="Arial Narrow" w:hAnsi="Arial Narrow"/>
                <w:color w:val="000000" w:themeColor="text1"/>
                <w:sz w:val="12"/>
                <w:szCs w:val="12"/>
              </w:rPr>
              <w:t>licencja dożywotnia (bezterminowa) – nie abonamentowa</w:t>
            </w:r>
            <w:r w:rsidRPr="000C7D5F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 xml:space="preserve">  </w:t>
            </w:r>
          </w:p>
          <w:p w:rsidR="00F41BAA" w:rsidRPr="000C7D5F" w:rsidRDefault="00F41BAA" w:rsidP="00F41BAA">
            <w:pPr>
              <w:jc w:val="both"/>
              <w:textAlignment w:val="baseline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</w:p>
          <w:p w:rsidR="00F41BAA" w:rsidRPr="000C7D5F" w:rsidRDefault="00F41BAA" w:rsidP="00F41BAA">
            <w:pPr>
              <w:jc w:val="both"/>
              <w:textAlignment w:val="baseline"/>
              <w:rPr>
                <w:rFonts w:ascii="Arial Narrow" w:hAnsi="Arial Narrow"/>
                <w:color w:val="000000" w:themeColor="text1"/>
              </w:rPr>
            </w:pPr>
            <w:r w:rsidRPr="000C7D5F">
              <w:rPr>
                <w:rFonts w:ascii="Arial Narrow" w:hAnsi="Arial Narrow"/>
                <w:color w:val="000000" w:themeColor="text1"/>
                <w:sz w:val="12"/>
                <w:szCs w:val="12"/>
              </w:rPr>
              <w:t>W przypadku dostawy i zainstalowania przez Wykonawcę  równoważnego pakietu biurowego, zobowiązany jest on do pokrycia wszelkich kosztów wymaganych w czasie wdrożenia, oferowanego rozwiązania, zapewnienia serwisu gwarancyjnego i pogwarancyjnego, szkoleń użytkowników sprzętu oraz szkoleń certyfikowanych administratora systemów informatycznych w jednostce Zamawiającego, do której dostarczono oferowane rozwiązanie.</w:t>
            </w:r>
          </w:p>
          <w:p w:rsidR="00475677" w:rsidRPr="00F41BAA" w:rsidRDefault="00475677" w:rsidP="00475677">
            <w:pPr>
              <w:pStyle w:val="Standard"/>
              <w:suppressAutoHyphens/>
              <w:rPr>
                <w:rFonts w:ascii="Arial Narrow" w:hAnsi="Arial Narrow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5677" w:rsidRPr="00F41BAA" w:rsidRDefault="00475677" w:rsidP="00475677">
            <w:pPr>
              <w:pStyle w:val="Standard"/>
              <w:suppressAutoHyphens/>
              <w:snapToGrid w:val="0"/>
              <w:spacing w:before="40" w:after="40"/>
              <w:jc w:val="center"/>
              <w:rPr>
                <w:rFonts w:ascii="Arial Narrow" w:hAnsi="Arial Narrow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</w:p>
        </w:tc>
      </w:tr>
    </w:tbl>
    <w:p w:rsidR="007C1788" w:rsidRPr="007C1788" w:rsidRDefault="007C1788" w:rsidP="004229B9">
      <w:pPr>
        <w:suppressAutoHyphens/>
        <w:spacing w:before="120"/>
        <w:ind w:left="4956" w:firstLine="431"/>
        <w:jc w:val="center"/>
        <w:rPr>
          <w:rFonts w:ascii="Arial Narrow" w:hAnsi="Arial Narrow"/>
          <w:b/>
          <w:color w:val="FF0000"/>
          <w:sz w:val="18"/>
          <w:lang w:eastAsia="zh-CN"/>
        </w:rPr>
      </w:pPr>
    </w:p>
    <w:p w:rsidR="00B75F78" w:rsidRPr="00112C96" w:rsidRDefault="00B75F78" w:rsidP="00B75F78">
      <w:pPr>
        <w:widowControl w:val="0"/>
        <w:suppressAutoHyphens/>
        <w:ind w:left="360"/>
        <w:rPr>
          <w:rFonts w:ascii="Arial Narrow" w:hAnsi="Arial Narrow"/>
          <w:i/>
          <w:color w:val="000000"/>
          <w:sz w:val="16"/>
          <w:szCs w:val="18"/>
          <w:lang w:eastAsia="ar-SA"/>
        </w:rPr>
      </w:pP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 xml:space="preserve">………………………………              </w:t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  <w:t xml:space="preserve">       …………………………………………………</w:t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</w:p>
    <w:p w:rsidR="00B75F78" w:rsidRPr="00112C96" w:rsidRDefault="00B75F78" w:rsidP="00B75F78">
      <w:pPr>
        <w:ind w:left="426" w:hanging="340"/>
        <w:rPr>
          <w:rFonts w:ascii="Arial Narrow" w:hAnsi="Arial Narrow"/>
          <w:i/>
          <w:color w:val="000000"/>
          <w:sz w:val="16"/>
          <w:szCs w:val="16"/>
        </w:rPr>
      </w:pPr>
      <w:r w:rsidRPr="00112C96">
        <w:rPr>
          <w:rFonts w:ascii="Arial Narrow" w:hAnsi="Arial Narrow"/>
          <w:i/>
          <w:color w:val="000000"/>
          <w:sz w:val="16"/>
          <w:szCs w:val="18"/>
        </w:rPr>
        <w:t xml:space="preserve">              (miejscowość, data) </w:t>
      </w:r>
      <w:r w:rsidRPr="00112C96">
        <w:rPr>
          <w:rFonts w:ascii="Arial Narrow" w:hAnsi="Arial Narrow"/>
          <w:i/>
          <w:color w:val="000000"/>
          <w:sz w:val="16"/>
          <w:szCs w:val="18"/>
        </w:rPr>
        <w:tab/>
        <w:t xml:space="preserve">      </w:t>
      </w:r>
      <w:r w:rsidRPr="00112C96">
        <w:rPr>
          <w:rFonts w:ascii="Arial Narrow" w:hAnsi="Arial Narrow"/>
          <w:i/>
          <w:color w:val="000000"/>
          <w:sz w:val="16"/>
          <w:szCs w:val="16"/>
        </w:rPr>
        <w:tab/>
      </w:r>
      <w:r w:rsidRPr="00112C96">
        <w:rPr>
          <w:rFonts w:ascii="Arial Narrow" w:hAnsi="Arial Narrow"/>
          <w:i/>
          <w:color w:val="000000"/>
          <w:sz w:val="16"/>
          <w:szCs w:val="16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</w:rPr>
        <w:t xml:space="preserve"> </w:t>
      </w:r>
      <w:r w:rsidRPr="00112C96">
        <w:rPr>
          <w:rFonts w:ascii="Arial Narrow" w:hAnsi="Arial Narrow"/>
          <w:i/>
          <w:color w:val="000000"/>
          <w:sz w:val="16"/>
          <w:szCs w:val="18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</w:rPr>
        <w:tab/>
      </w:r>
      <w:r w:rsidRPr="00112C96">
        <w:rPr>
          <w:rFonts w:ascii="Arial Narrow" w:hAnsi="Arial Narrow"/>
          <w:i/>
          <w:color w:val="000000"/>
          <w:sz w:val="16"/>
          <w:szCs w:val="18"/>
        </w:rPr>
        <w:tab/>
        <w:t xml:space="preserve">     (podpis, pieczątka imienna osoby upoważnionej</w:t>
      </w:r>
    </w:p>
    <w:p w:rsidR="00B75F78" w:rsidRPr="00112C96" w:rsidRDefault="00B75F78" w:rsidP="00B75F78">
      <w:pPr>
        <w:ind w:left="5658" w:firstLine="6"/>
        <w:jc w:val="center"/>
        <w:rPr>
          <w:rFonts w:ascii="Arial Narrow" w:hAnsi="Arial Narrow"/>
          <w:i/>
          <w:color w:val="000000"/>
          <w:sz w:val="16"/>
          <w:szCs w:val="18"/>
        </w:rPr>
      </w:pPr>
      <w:r w:rsidRPr="00112C96">
        <w:rPr>
          <w:rFonts w:ascii="Arial Narrow" w:hAnsi="Arial Narrow"/>
          <w:i/>
          <w:color w:val="000000"/>
          <w:sz w:val="16"/>
          <w:szCs w:val="18"/>
        </w:rPr>
        <w:t xml:space="preserve"> do składania oświadczeń woli w imieniu Zamawiającego)</w:t>
      </w:r>
    </w:p>
    <w:p w:rsidR="004229B9" w:rsidRPr="00611AEC" w:rsidRDefault="004229B9" w:rsidP="004229B9">
      <w:pPr>
        <w:suppressAutoHyphens/>
        <w:ind w:left="357"/>
        <w:jc w:val="both"/>
        <w:rPr>
          <w:rFonts w:ascii="Arial Narrow" w:hAnsi="Arial Narrow"/>
          <w:lang w:eastAsia="zh-CN"/>
        </w:rPr>
      </w:pPr>
      <w:r w:rsidRPr="00611AEC">
        <w:rPr>
          <w:rFonts w:ascii="Arial Narrow" w:hAnsi="Arial Narrow"/>
          <w:b/>
          <w:u w:val="single"/>
          <w:lang w:eastAsia="zh-CN"/>
        </w:rPr>
        <w:lastRenderedPageBreak/>
        <w:t xml:space="preserve">Uwaga: </w:t>
      </w:r>
    </w:p>
    <w:p w:rsidR="004229B9" w:rsidRPr="00611AEC" w:rsidRDefault="004229B9" w:rsidP="00FA75EC">
      <w:pPr>
        <w:numPr>
          <w:ilvl w:val="0"/>
          <w:numId w:val="60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611AEC">
        <w:rPr>
          <w:rFonts w:ascii="Arial Narrow" w:hAnsi="Arial Narrow"/>
          <w:lang w:eastAsia="zh-CN"/>
        </w:rPr>
        <w:t>kolumny 1-3 stanowią opis przedmiotu zamówienia i nie podlegają zmianom;</w:t>
      </w:r>
    </w:p>
    <w:p w:rsidR="004229B9" w:rsidRPr="00611AEC" w:rsidRDefault="004229B9" w:rsidP="00FA75EC">
      <w:pPr>
        <w:numPr>
          <w:ilvl w:val="0"/>
          <w:numId w:val="60"/>
        </w:numPr>
        <w:tabs>
          <w:tab w:val="left" w:pos="360"/>
        </w:tabs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611AEC">
        <w:rPr>
          <w:rFonts w:ascii="Arial Narrow" w:hAnsi="Arial Narrow"/>
          <w:lang w:eastAsia="zh-CN"/>
        </w:rPr>
        <w:t>kolumnę 4  wypełnia Wykonawca;</w:t>
      </w:r>
    </w:p>
    <w:p w:rsidR="004229B9" w:rsidRPr="00611AEC" w:rsidRDefault="004229B9" w:rsidP="00FA75EC">
      <w:pPr>
        <w:numPr>
          <w:ilvl w:val="0"/>
          <w:numId w:val="60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611AEC">
        <w:rPr>
          <w:rFonts w:ascii="Arial Narrow" w:hAnsi="Arial Narrow"/>
          <w:lang w:eastAsia="zh-CN"/>
        </w:rPr>
        <w:t>należy podać dokładne wartości parametrów oferowanego sprzętu (Zamawiający nie dopuszcza zapisów typu: „</w:t>
      </w:r>
      <w:r w:rsidRPr="00611AEC">
        <w:rPr>
          <w:rFonts w:ascii="Arial Narrow" w:hAnsi="Arial Narrow"/>
          <w:b/>
          <w:lang w:eastAsia="zh-CN"/>
        </w:rPr>
        <w:t>zgodnie z zapytaniem ofertowym”, „spełnia” czy „tak”);</w:t>
      </w:r>
      <w:r w:rsidRPr="00611AEC">
        <w:rPr>
          <w:rFonts w:ascii="Arial Narrow" w:hAnsi="Arial Narrow"/>
          <w:lang w:eastAsia="zh-CN"/>
        </w:rPr>
        <w:t xml:space="preserve"> </w:t>
      </w:r>
    </w:p>
    <w:p w:rsidR="000D4BCB" w:rsidRPr="00C73F5A" w:rsidRDefault="00B75F78" w:rsidP="00FA75EC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jc w:val="both"/>
        <w:rPr>
          <w:rFonts w:ascii="Arial Narrow" w:hAnsi="Arial Narrow"/>
          <w:color w:val="000000" w:themeColor="text1"/>
          <w:lang w:eastAsia="zh-CN"/>
        </w:rPr>
      </w:pPr>
      <w:r w:rsidRPr="00C73F5A">
        <w:rPr>
          <w:rFonts w:ascii="Arial Narrow" w:hAnsi="Arial Narrow"/>
          <w:color w:val="000000" w:themeColor="text1"/>
          <w:lang w:eastAsia="zh-CN"/>
        </w:rPr>
        <w:t>określony w tabeli opis przedmiotu zamówienia zawiera minimalne wymagania, co oznacza, że Wykonawca może zaoferować towar charakteryzujący się lepszymi parametrami technicznym. Wykonawca powinien określić producenta oprogramowania, nazwę, wersję i licencję oferowanego produktu oraz ewentualne inne cechy konieczne do jego jednoznacznego</w:t>
      </w:r>
      <w:r w:rsidR="00C73F5A" w:rsidRPr="00C73F5A">
        <w:rPr>
          <w:rFonts w:ascii="Arial Narrow" w:hAnsi="Arial Narrow"/>
          <w:color w:val="000000" w:themeColor="text1"/>
          <w:lang w:eastAsia="zh-CN"/>
        </w:rPr>
        <w:t xml:space="preserve"> </w:t>
      </w:r>
      <w:r w:rsidRPr="00C73F5A">
        <w:rPr>
          <w:rFonts w:ascii="Arial Narrow" w:hAnsi="Arial Narrow"/>
          <w:color w:val="000000" w:themeColor="text1"/>
          <w:lang w:eastAsia="zh-CN"/>
        </w:rPr>
        <w:t>zidentyfikowania oraz wykazać, że oferowany przez niego produkt spełnia wymagania określone przez Zamawiającego poprzez dokładne opisanie oferowanego oprogramowania w kolumnie (opis oferowanego towaru).</w:t>
      </w:r>
    </w:p>
    <w:sectPr w:rsidR="000D4BCB" w:rsidRPr="00C73F5A" w:rsidSect="000D4B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DD" w:rsidRDefault="002155DD" w:rsidP="006C0802">
      <w:r>
        <w:separator/>
      </w:r>
    </w:p>
  </w:endnote>
  <w:endnote w:type="continuationSeparator" w:id="0">
    <w:p w:rsidR="002155DD" w:rsidRDefault="002155DD" w:rsidP="006C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13" w:rsidRDefault="004F0F7A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E17F13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9F1032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E17F13" w:rsidRDefault="00E17F13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DD" w:rsidRDefault="002155DD" w:rsidP="006C0802">
      <w:r>
        <w:separator/>
      </w:r>
    </w:p>
  </w:footnote>
  <w:footnote w:type="continuationSeparator" w:id="0">
    <w:p w:rsidR="002155DD" w:rsidRDefault="002155DD" w:rsidP="006C0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13" w:rsidRDefault="00E17F13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761990" cy="568325"/>
          <wp:effectExtent l="0" t="0" r="0" b="0"/>
          <wp:docPr id="1" name="image1.jpg" descr="EFS_POZIOM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_POZIOM_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56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1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4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5">
    <w:nsid w:val="0000001C"/>
    <w:multiLevelType w:val="multi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6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C82D80"/>
    <w:multiLevelType w:val="multilevel"/>
    <w:tmpl w:val="779280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9">
    <w:nsid w:val="016F3595"/>
    <w:multiLevelType w:val="hybridMultilevel"/>
    <w:tmpl w:val="81E83196"/>
    <w:lvl w:ilvl="0" w:tplc="88BE6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AD5177"/>
    <w:multiLevelType w:val="hybridMultilevel"/>
    <w:tmpl w:val="F926E9F4"/>
    <w:lvl w:ilvl="0" w:tplc="2228A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F54CA9"/>
    <w:multiLevelType w:val="multilevel"/>
    <w:tmpl w:val="F98615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561782F"/>
    <w:multiLevelType w:val="multilevel"/>
    <w:tmpl w:val="04E40ABE"/>
    <w:lvl w:ilvl="0">
      <w:start w:val="2"/>
      <w:numFmt w:val="upperRoman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3">
    <w:nsid w:val="0575104F"/>
    <w:multiLevelType w:val="multilevel"/>
    <w:tmpl w:val="9398DB88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4">
    <w:nsid w:val="0655274E"/>
    <w:multiLevelType w:val="hybridMultilevel"/>
    <w:tmpl w:val="41CC9194"/>
    <w:lvl w:ilvl="0" w:tplc="04150011">
      <w:start w:val="1"/>
      <w:numFmt w:val="decimal"/>
      <w:lvlText w:val="%1)"/>
      <w:lvlJc w:val="left"/>
      <w:pPr>
        <w:ind w:left="363" w:hanging="363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BC5CC9EC">
      <w:start w:val="1"/>
      <w:numFmt w:val="decimal"/>
      <w:lvlText w:val="%3)"/>
      <w:lvlJc w:val="left"/>
      <w:pPr>
        <w:ind w:left="2351" w:hanging="36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15">
    <w:nsid w:val="07E800FF"/>
    <w:multiLevelType w:val="hybridMultilevel"/>
    <w:tmpl w:val="A516A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8025238"/>
    <w:multiLevelType w:val="multilevel"/>
    <w:tmpl w:val="2BB04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8C47CB7"/>
    <w:multiLevelType w:val="hybridMultilevel"/>
    <w:tmpl w:val="BA389C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9C44B8E"/>
    <w:multiLevelType w:val="hybridMultilevel"/>
    <w:tmpl w:val="AC96A9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B0441D3"/>
    <w:multiLevelType w:val="multilevel"/>
    <w:tmpl w:val="3A1004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5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12" w:hanging="1440"/>
      </w:pPr>
      <w:rPr>
        <w:rFonts w:hint="default"/>
      </w:rPr>
    </w:lvl>
  </w:abstractNum>
  <w:abstractNum w:abstractNumId="20">
    <w:nsid w:val="0D313F2E"/>
    <w:multiLevelType w:val="multilevel"/>
    <w:tmpl w:val="F4285C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0E6328ED"/>
    <w:multiLevelType w:val="hybridMultilevel"/>
    <w:tmpl w:val="9DF8A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3">
    <w:nsid w:val="1385789E"/>
    <w:multiLevelType w:val="hybridMultilevel"/>
    <w:tmpl w:val="1C6CC1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13C23F60"/>
    <w:multiLevelType w:val="hybridMultilevel"/>
    <w:tmpl w:val="022EEE10"/>
    <w:lvl w:ilvl="0" w:tplc="67FE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4314CC3"/>
    <w:multiLevelType w:val="hybridMultilevel"/>
    <w:tmpl w:val="55D668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17C63896"/>
    <w:multiLevelType w:val="hybridMultilevel"/>
    <w:tmpl w:val="083C53F6"/>
    <w:lvl w:ilvl="0" w:tplc="9514C78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98303F"/>
    <w:multiLevelType w:val="hybridMultilevel"/>
    <w:tmpl w:val="40BE3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22F6E"/>
    <w:multiLevelType w:val="hybridMultilevel"/>
    <w:tmpl w:val="8F6A7A3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C2613C"/>
    <w:multiLevelType w:val="hybridMultilevel"/>
    <w:tmpl w:val="BE8454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>
    <w:nsid w:val="1ADD345C"/>
    <w:multiLevelType w:val="hybridMultilevel"/>
    <w:tmpl w:val="35B00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1D691F"/>
    <w:multiLevelType w:val="multilevel"/>
    <w:tmpl w:val="09DCAD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1C620C08"/>
    <w:multiLevelType w:val="hybridMultilevel"/>
    <w:tmpl w:val="4FCA6C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DA54B9"/>
    <w:multiLevelType w:val="multilevel"/>
    <w:tmpl w:val="E7F8C614"/>
    <w:lvl w:ilvl="0">
      <w:start w:val="6"/>
      <w:numFmt w:val="upperRoman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1F1C3792"/>
    <w:multiLevelType w:val="hybridMultilevel"/>
    <w:tmpl w:val="3ED835A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6">
    <w:nsid w:val="20131F5E"/>
    <w:multiLevelType w:val="hybridMultilevel"/>
    <w:tmpl w:val="8AFE9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10D266A"/>
    <w:multiLevelType w:val="hybridMultilevel"/>
    <w:tmpl w:val="7310B4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EF070C"/>
    <w:multiLevelType w:val="multilevel"/>
    <w:tmpl w:val="05DE4E2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 Narrow" w:hAnsi="Arial Narrow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39">
    <w:nsid w:val="244E6B07"/>
    <w:multiLevelType w:val="multilevel"/>
    <w:tmpl w:val="8A928BB4"/>
    <w:lvl w:ilvl="0">
      <w:start w:val="4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25072704"/>
    <w:multiLevelType w:val="hybridMultilevel"/>
    <w:tmpl w:val="127A5404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885226"/>
    <w:multiLevelType w:val="hybridMultilevel"/>
    <w:tmpl w:val="3EB28622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7A645AC"/>
    <w:multiLevelType w:val="hybridMultilevel"/>
    <w:tmpl w:val="7AC44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67395F"/>
    <w:multiLevelType w:val="hybridMultilevel"/>
    <w:tmpl w:val="A5E6E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>
    <w:nsid w:val="29F9600B"/>
    <w:multiLevelType w:val="multilevel"/>
    <w:tmpl w:val="B262EC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5">
    <w:nsid w:val="301418DD"/>
    <w:multiLevelType w:val="hybridMultilevel"/>
    <w:tmpl w:val="2A300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>
    <w:nsid w:val="33A74F2C"/>
    <w:multiLevelType w:val="hybridMultilevel"/>
    <w:tmpl w:val="906619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3B01FE6"/>
    <w:multiLevelType w:val="hybridMultilevel"/>
    <w:tmpl w:val="621E76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41962B6"/>
    <w:multiLevelType w:val="hybridMultilevel"/>
    <w:tmpl w:val="613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5857146"/>
    <w:multiLevelType w:val="multilevel"/>
    <w:tmpl w:val="C6D44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603CF6"/>
    <w:multiLevelType w:val="hybridMultilevel"/>
    <w:tmpl w:val="E454FBB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1">
    <w:nsid w:val="370738DB"/>
    <w:multiLevelType w:val="multilevel"/>
    <w:tmpl w:val="BAFCCE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2">
    <w:nsid w:val="37295A5C"/>
    <w:multiLevelType w:val="hybridMultilevel"/>
    <w:tmpl w:val="9DFA151C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5E60F0"/>
    <w:multiLevelType w:val="multilevel"/>
    <w:tmpl w:val="5CE42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8641798"/>
    <w:multiLevelType w:val="multilevel"/>
    <w:tmpl w:val="DD5CB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3AD12C6D"/>
    <w:multiLevelType w:val="multilevel"/>
    <w:tmpl w:val="297E1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3D5079C5"/>
    <w:multiLevelType w:val="multilevel"/>
    <w:tmpl w:val="AC68811C"/>
    <w:lvl w:ilvl="0">
      <w:start w:val="5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7">
    <w:nsid w:val="460C7E57"/>
    <w:multiLevelType w:val="multilevel"/>
    <w:tmpl w:val="371CB48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8">
    <w:nsid w:val="484F4A83"/>
    <w:multiLevelType w:val="multilevel"/>
    <w:tmpl w:val="074C5E26"/>
    <w:lvl w:ilvl="0">
      <w:start w:val="10"/>
      <w:numFmt w:val="upperRoman"/>
      <w:lvlText w:val="%1."/>
      <w:lvlJc w:val="righ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9">
    <w:nsid w:val="49A8761E"/>
    <w:multiLevelType w:val="hybridMultilevel"/>
    <w:tmpl w:val="340CFF6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0">
    <w:nsid w:val="4A572F25"/>
    <w:multiLevelType w:val="multilevel"/>
    <w:tmpl w:val="D2CC90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>
    <w:nsid w:val="4CE250A9"/>
    <w:multiLevelType w:val="hybridMultilevel"/>
    <w:tmpl w:val="F9AAB006"/>
    <w:lvl w:ilvl="0" w:tplc="72A0C65A">
      <w:start w:val="1"/>
      <w:numFmt w:val="decimal"/>
      <w:lvlText w:val="%1)"/>
      <w:lvlJc w:val="left"/>
      <w:pPr>
        <w:ind w:left="360" w:hanging="360"/>
      </w:pPr>
    </w:lvl>
    <w:lvl w:ilvl="1" w:tplc="7B7A996C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D073F49"/>
    <w:multiLevelType w:val="hybridMultilevel"/>
    <w:tmpl w:val="AB74007C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11">
      <w:start w:val="1"/>
      <w:numFmt w:val="decimal"/>
      <w:lvlText w:val="%4)"/>
      <w:lvlJc w:val="left"/>
      <w:pPr>
        <w:tabs>
          <w:tab w:val="num" w:pos="2225"/>
        </w:tabs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63">
    <w:nsid w:val="4EB536D0"/>
    <w:multiLevelType w:val="multilevel"/>
    <w:tmpl w:val="17BCF1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64">
    <w:nsid w:val="4F4E219B"/>
    <w:multiLevelType w:val="multilevel"/>
    <w:tmpl w:val="E1A0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5">
    <w:nsid w:val="4FB93C4E"/>
    <w:multiLevelType w:val="hybridMultilevel"/>
    <w:tmpl w:val="9D30A91E"/>
    <w:lvl w:ilvl="0" w:tplc="DD10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6F5C63"/>
    <w:multiLevelType w:val="hybridMultilevel"/>
    <w:tmpl w:val="C2D26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0E4762"/>
    <w:multiLevelType w:val="hybridMultilevel"/>
    <w:tmpl w:val="A236A15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90414C"/>
    <w:multiLevelType w:val="multilevel"/>
    <w:tmpl w:val="DD1C1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6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1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12" w:hanging="1440"/>
      </w:pPr>
      <w:rPr>
        <w:rFonts w:hint="default"/>
      </w:rPr>
    </w:lvl>
  </w:abstractNum>
  <w:abstractNum w:abstractNumId="69">
    <w:nsid w:val="5D4B51CB"/>
    <w:multiLevelType w:val="hybridMultilevel"/>
    <w:tmpl w:val="FFD41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5D607560"/>
    <w:multiLevelType w:val="multilevel"/>
    <w:tmpl w:val="5A249816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hAnsi="Arial Narrow" w:cs="Arial"/>
        <w:b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71">
    <w:nsid w:val="5EC03974"/>
    <w:multiLevelType w:val="multilevel"/>
    <w:tmpl w:val="AE1A88CE"/>
    <w:lvl w:ilvl="0">
      <w:start w:val="9"/>
      <w:numFmt w:val="upperRoman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2">
    <w:nsid w:val="5EDE4051"/>
    <w:multiLevelType w:val="multilevel"/>
    <w:tmpl w:val="3DFC75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6017221F"/>
    <w:multiLevelType w:val="multilevel"/>
    <w:tmpl w:val="7B04CC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4">
    <w:nsid w:val="60572D7F"/>
    <w:multiLevelType w:val="multilevel"/>
    <w:tmpl w:val="4E4AE7F4"/>
    <w:styleLink w:val="WW8Num155"/>
    <w:lvl w:ilvl="0">
      <w:start w:val="1"/>
      <w:numFmt w:val="decimal"/>
      <w:lvlText w:val="%1."/>
      <w:lvlJc w:val="left"/>
      <w:pPr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75">
    <w:nsid w:val="662576DB"/>
    <w:multiLevelType w:val="hybridMultilevel"/>
    <w:tmpl w:val="E4401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96A506C"/>
    <w:multiLevelType w:val="hybridMultilevel"/>
    <w:tmpl w:val="BF084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6A4F33C8"/>
    <w:multiLevelType w:val="hybridMultilevel"/>
    <w:tmpl w:val="652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6CE13E02"/>
    <w:multiLevelType w:val="hybridMultilevel"/>
    <w:tmpl w:val="6C1264C2"/>
    <w:lvl w:ilvl="0" w:tplc="B87E55DA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F3762"/>
    <w:multiLevelType w:val="multilevel"/>
    <w:tmpl w:val="CA9C6306"/>
    <w:lvl w:ilvl="0">
      <w:start w:val="2"/>
      <w:numFmt w:val="decimal"/>
      <w:lvlText w:val="%1)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71"/>
        </w:tabs>
        <w:ind w:left="3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1789"/>
        </w:tabs>
        <w:ind w:left="3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1789"/>
        </w:tabs>
        <w:ind w:left="7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1789"/>
        </w:tabs>
        <w:ind w:left="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1789"/>
        </w:tabs>
        <w:ind w:left="1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1789"/>
        </w:tabs>
        <w:ind w:left="14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1789"/>
        </w:tabs>
        <w:ind w:left="14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1789"/>
        </w:tabs>
        <w:ind w:left="1811" w:hanging="2160"/>
      </w:pPr>
      <w:rPr>
        <w:rFonts w:hint="default"/>
      </w:rPr>
    </w:lvl>
  </w:abstractNum>
  <w:abstractNum w:abstractNumId="80">
    <w:nsid w:val="72365145"/>
    <w:multiLevelType w:val="hybridMultilevel"/>
    <w:tmpl w:val="1B225D98"/>
    <w:lvl w:ilvl="0" w:tplc="0D6EB53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2753BD3"/>
    <w:multiLevelType w:val="hybridMultilevel"/>
    <w:tmpl w:val="3EB28622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CC1C6D"/>
    <w:multiLevelType w:val="multilevel"/>
    <w:tmpl w:val="4C6AF92C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hAnsi="Arial Narrow" w:cs="Arial"/>
        <w:b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84">
    <w:nsid w:val="7F664688"/>
    <w:multiLevelType w:val="hybridMultilevel"/>
    <w:tmpl w:val="06EAC200"/>
    <w:lvl w:ilvl="0" w:tplc="8A22BD9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872CD1"/>
    <w:multiLevelType w:val="hybridMultilevel"/>
    <w:tmpl w:val="11286E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7FD30CB8"/>
    <w:multiLevelType w:val="multilevel"/>
    <w:tmpl w:val="42EEE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60"/>
  </w:num>
  <w:num w:numId="2">
    <w:abstractNumId w:val="57"/>
  </w:num>
  <w:num w:numId="3">
    <w:abstractNumId w:val="33"/>
  </w:num>
  <w:num w:numId="4">
    <w:abstractNumId w:val="20"/>
  </w:num>
  <w:num w:numId="5">
    <w:abstractNumId w:val="13"/>
  </w:num>
  <w:num w:numId="6">
    <w:abstractNumId w:val="39"/>
  </w:num>
  <w:num w:numId="7">
    <w:abstractNumId w:val="12"/>
  </w:num>
  <w:num w:numId="8">
    <w:abstractNumId w:val="63"/>
  </w:num>
  <w:num w:numId="9">
    <w:abstractNumId w:val="35"/>
  </w:num>
  <w:num w:numId="10">
    <w:abstractNumId w:val="56"/>
  </w:num>
  <w:num w:numId="11">
    <w:abstractNumId w:val="58"/>
  </w:num>
  <w:num w:numId="12">
    <w:abstractNumId w:val="19"/>
  </w:num>
  <w:num w:numId="13">
    <w:abstractNumId w:val="68"/>
  </w:num>
  <w:num w:numId="14">
    <w:abstractNumId w:val="51"/>
  </w:num>
  <w:num w:numId="15">
    <w:abstractNumId w:val="76"/>
  </w:num>
  <w:num w:numId="16">
    <w:abstractNumId w:val="14"/>
  </w:num>
  <w:num w:numId="17">
    <w:abstractNumId w:val="15"/>
  </w:num>
  <w:num w:numId="18">
    <w:abstractNumId w:val="8"/>
  </w:num>
  <w:num w:numId="19">
    <w:abstractNumId w:val="37"/>
  </w:num>
  <w:num w:numId="20">
    <w:abstractNumId w:val="66"/>
  </w:num>
  <w:num w:numId="21">
    <w:abstractNumId w:val="79"/>
  </w:num>
  <w:num w:numId="22">
    <w:abstractNumId w:val="73"/>
  </w:num>
  <w:num w:numId="23">
    <w:abstractNumId w:val="85"/>
  </w:num>
  <w:num w:numId="24">
    <w:abstractNumId w:val="80"/>
  </w:num>
  <w:num w:numId="25">
    <w:abstractNumId w:val="54"/>
  </w:num>
  <w:num w:numId="26">
    <w:abstractNumId w:val="11"/>
  </w:num>
  <w:num w:numId="27">
    <w:abstractNumId w:val="72"/>
  </w:num>
  <w:num w:numId="28">
    <w:abstractNumId w:val="22"/>
  </w:num>
  <w:num w:numId="29">
    <w:abstractNumId w:val="21"/>
  </w:num>
  <w:num w:numId="30">
    <w:abstractNumId w:val="18"/>
  </w:num>
  <w:num w:numId="31">
    <w:abstractNumId w:val="40"/>
  </w:num>
  <w:num w:numId="32">
    <w:abstractNumId w:val="67"/>
  </w:num>
  <w:num w:numId="33">
    <w:abstractNumId w:val="52"/>
  </w:num>
  <w:num w:numId="34">
    <w:abstractNumId w:val="28"/>
  </w:num>
  <w:num w:numId="35">
    <w:abstractNumId w:val="24"/>
  </w:num>
  <w:num w:numId="36">
    <w:abstractNumId w:val="17"/>
  </w:num>
  <w:num w:numId="37">
    <w:abstractNumId w:val="77"/>
  </w:num>
  <w:num w:numId="38">
    <w:abstractNumId w:val="27"/>
  </w:num>
  <w:num w:numId="39">
    <w:abstractNumId w:val="32"/>
  </w:num>
  <w:num w:numId="40">
    <w:abstractNumId w:val="34"/>
  </w:num>
  <w:num w:numId="41">
    <w:abstractNumId w:val="46"/>
  </w:num>
  <w:num w:numId="42">
    <w:abstractNumId w:val="69"/>
  </w:num>
  <w:num w:numId="43">
    <w:abstractNumId w:val="43"/>
  </w:num>
  <w:num w:numId="44">
    <w:abstractNumId w:val="36"/>
  </w:num>
  <w:num w:numId="45">
    <w:abstractNumId w:val="75"/>
  </w:num>
  <w:num w:numId="46">
    <w:abstractNumId w:val="10"/>
  </w:num>
  <w:num w:numId="47">
    <w:abstractNumId w:val="29"/>
  </w:num>
  <w:num w:numId="48">
    <w:abstractNumId w:val="26"/>
  </w:num>
  <w:num w:numId="49">
    <w:abstractNumId w:val="26"/>
    <w:lvlOverride w:ilvl="0">
      <w:lvl w:ilvl="0" w:tplc="9514C78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0">
    <w:abstractNumId w:val="59"/>
  </w:num>
  <w:num w:numId="51">
    <w:abstractNumId w:val="82"/>
  </w:num>
  <w:num w:numId="52">
    <w:abstractNumId w:val="7"/>
  </w:num>
  <w:num w:numId="53">
    <w:abstractNumId w:val="48"/>
  </w:num>
  <w:num w:numId="54">
    <w:abstractNumId w:val="74"/>
  </w:num>
  <w:num w:numId="55">
    <w:abstractNumId w:val="74"/>
    <w:lvlOverride w:ilvl="0">
      <w:startOverride w:val="1"/>
    </w:lvlOverride>
  </w:num>
  <w:num w:numId="56">
    <w:abstractNumId w:val="86"/>
  </w:num>
  <w:num w:numId="57">
    <w:abstractNumId w:val="44"/>
  </w:num>
  <w:num w:numId="58">
    <w:abstractNumId w:val="64"/>
  </w:num>
  <w:num w:numId="59">
    <w:abstractNumId w:val="16"/>
  </w:num>
  <w:num w:numId="60">
    <w:abstractNumId w:val="50"/>
  </w:num>
  <w:num w:numId="61">
    <w:abstractNumId w:val="78"/>
  </w:num>
  <w:num w:numId="62">
    <w:abstractNumId w:val="61"/>
  </w:num>
  <w:num w:numId="63">
    <w:abstractNumId w:val="47"/>
  </w:num>
  <w:num w:numId="64">
    <w:abstractNumId w:val="62"/>
  </w:num>
  <w:num w:numId="65">
    <w:abstractNumId w:val="25"/>
  </w:num>
  <w:num w:numId="66">
    <w:abstractNumId w:val="45"/>
  </w:num>
  <w:num w:numId="67">
    <w:abstractNumId w:val="30"/>
  </w:num>
  <w:num w:numId="68">
    <w:abstractNumId w:val="84"/>
  </w:num>
  <w:num w:numId="69">
    <w:abstractNumId w:val="71"/>
  </w:num>
  <w:num w:numId="70">
    <w:abstractNumId w:val="55"/>
  </w:num>
  <w:num w:numId="71">
    <w:abstractNumId w:val="31"/>
  </w:num>
  <w:num w:numId="72">
    <w:abstractNumId w:val="23"/>
  </w:num>
  <w:num w:numId="73">
    <w:abstractNumId w:val="81"/>
  </w:num>
  <w:num w:numId="74">
    <w:abstractNumId w:val="41"/>
  </w:num>
  <w:num w:numId="75">
    <w:abstractNumId w:val="83"/>
  </w:num>
  <w:num w:numId="76">
    <w:abstractNumId w:val="70"/>
  </w:num>
  <w:num w:numId="77">
    <w:abstractNumId w:val="38"/>
  </w:num>
  <w:num w:numId="78">
    <w:abstractNumId w:val="53"/>
  </w:num>
  <w:num w:numId="79">
    <w:abstractNumId w:val="49"/>
  </w:num>
  <w:num w:numId="80">
    <w:abstractNumId w:val="42"/>
  </w:num>
  <w:num w:numId="81">
    <w:abstractNumId w:val="65"/>
  </w:num>
  <w:num w:numId="82">
    <w:abstractNumId w:val="9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02"/>
    <w:rsid w:val="00014AFE"/>
    <w:rsid w:val="00021632"/>
    <w:rsid w:val="00037156"/>
    <w:rsid w:val="00040346"/>
    <w:rsid w:val="00043F69"/>
    <w:rsid w:val="00045333"/>
    <w:rsid w:val="0005567C"/>
    <w:rsid w:val="00074D66"/>
    <w:rsid w:val="00081310"/>
    <w:rsid w:val="00092915"/>
    <w:rsid w:val="000A0E55"/>
    <w:rsid w:val="000C7D5F"/>
    <w:rsid w:val="000D4BCB"/>
    <w:rsid w:val="000F6B0F"/>
    <w:rsid w:val="00112B0A"/>
    <w:rsid w:val="00112C96"/>
    <w:rsid w:val="00115572"/>
    <w:rsid w:val="00131A37"/>
    <w:rsid w:val="00165A07"/>
    <w:rsid w:val="001725CF"/>
    <w:rsid w:val="00182DC7"/>
    <w:rsid w:val="001A001D"/>
    <w:rsid w:val="001E0113"/>
    <w:rsid w:val="001E57A4"/>
    <w:rsid w:val="00207230"/>
    <w:rsid w:val="002155DD"/>
    <w:rsid w:val="00221E15"/>
    <w:rsid w:val="00247BDD"/>
    <w:rsid w:val="00272E2E"/>
    <w:rsid w:val="002847BB"/>
    <w:rsid w:val="00284B40"/>
    <w:rsid w:val="002C1BE0"/>
    <w:rsid w:val="002C31F9"/>
    <w:rsid w:val="002C4EF1"/>
    <w:rsid w:val="002E0062"/>
    <w:rsid w:val="00334E6D"/>
    <w:rsid w:val="00346DEA"/>
    <w:rsid w:val="00353BEA"/>
    <w:rsid w:val="00363398"/>
    <w:rsid w:val="00373483"/>
    <w:rsid w:val="00386E5A"/>
    <w:rsid w:val="00392287"/>
    <w:rsid w:val="0039295D"/>
    <w:rsid w:val="003A4980"/>
    <w:rsid w:val="003D7C49"/>
    <w:rsid w:val="003F04FD"/>
    <w:rsid w:val="003F1F41"/>
    <w:rsid w:val="003F5105"/>
    <w:rsid w:val="004156F6"/>
    <w:rsid w:val="00417670"/>
    <w:rsid w:val="00421B22"/>
    <w:rsid w:val="004229B9"/>
    <w:rsid w:val="00431D27"/>
    <w:rsid w:val="00437998"/>
    <w:rsid w:val="0046665B"/>
    <w:rsid w:val="0047458D"/>
    <w:rsid w:val="00475677"/>
    <w:rsid w:val="00484C96"/>
    <w:rsid w:val="004A7106"/>
    <w:rsid w:val="004F0F7A"/>
    <w:rsid w:val="004F6E9C"/>
    <w:rsid w:val="004F7E19"/>
    <w:rsid w:val="00501048"/>
    <w:rsid w:val="00502F1E"/>
    <w:rsid w:val="005200B7"/>
    <w:rsid w:val="00521E5C"/>
    <w:rsid w:val="005309AB"/>
    <w:rsid w:val="00551C2A"/>
    <w:rsid w:val="0059123A"/>
    <w:rsid w:val="005923B9"/>
    <w:rsid w:val="005A30D5"/>
    <w:rsid w:val="005B015E"/>
    <w:rsid w:val="005B49DC"/>
    <w:rsid w:val="005B6F61"/>
    <w:rsid w:val="005C7863"/>
    <w:rsid w:val="005E004C"/>
    <w:rsid w:val="005E6DB1"/>
    <w:rsid w:val="005F5600"/>
    <w:rsid w:val="00611AEC"/>
    <w:rsid w:val="00631C2E"/>
    <w:rsid w:val="0065684D"/>
    <w:rsid w:val="0067143D"/>
    <w:rsid w:val="006810A2"/>
    <w:rsid w:val="006832CE"/>
    <w:rsid w:val="006C0802"/>
    <w:rsid w:val="006E4F5D"/>
    <w:rsid w:val="006F7658"/>
    <w:rsid w:val="0070727E"/>
    <w:rsid w:val="007300CD"/>
    <w:rsid w:val="00730911"/>
    <w:rsid w:val="00754AF4"/>
    <w:rsid w:val="00771A65"/>
    <w:rsid w:val="00774A1D"/>
    <w:rsid w:val="007C1788"/>
    <w:rsid w:val="007C4DCA"/>
    <w:rsid w:val="007D6533"/>
    <w:rsid w:val="007E5169"/>
    <w:rsid w:val="007E660E"/>
    <w:rsid w:val="007F1BF5"/>
    <w:rsid w:val="00807103"/>
    <w:rsid w:val="00807608"/>
    <w:rsid w:val="008419B6"/>
    <w:rsid w:val="008600E0"/>
    <w:rsid w:val="00860611"/>
    <w:rsid w:val="008657D7"/>
    <w:rsid w:val="0087061F"/>
    <w:rsid w:val="00885B35"/>
    <w:rsid w:val="00890E56"/>
    <w:rsid w:val="00892B82"/>
    <w:rsid w:val="008C256F"/>
    <w:rsid w:val="008F2A9E"/>
    <w:rsid w:val="009253F3"/>
    <w:rsid w:val="0092597A"/>
    <w:rsid w:val="00933E11"/>
    <w:rsid w:val="0093647E"/>
    <w:rsid w:val="0093756E"/>
    <w:rsid w:val="00971F89"/>
    <w:rsid w:val="00986142"/>
    <w:rsid w:val="009975CC"/>
    <w:rsid w:val="009A635F"/>
    <w:rsid w:val="009B3670"/>
    <w:rsid w:val="009C7D22"/>
    <w:rsid w:val="009D5203"/>
    <w:rsid w:val="009F1032"/>
    <w:rsid w:val="00A0585A"/>
    <w:rsid w:val="00A12E64"/>
    <w:rsid w:val="00A26BF5"/>
    <w:rsid w:val="00A338C7"/>
    <w:rsid w:val="00A50244"/>
    <w:rsid w:val="00A52AB6"/>
    <w:rsid w:val="00A52C20"/>
    <w:rsid w:val="00A7142A"/>
    <w:rsid w:val="00A80896"/>
    <w:rsid w:val="00A9115B"/>
    <w:rsid w:val="00AC52E5"/>
    <w:rsid w:val="00B07AFC"/>
    <w:rsid w:val="00B17507"/>
    <w:rsid w:val="00B21611"/>
    <w:rsid w:val="00B278B0"/>
    <w:rsid w:val="00B66709"/>
    <w:rsid w:val="00B75F78"/>
    <w:rsid w:val="00B8533B"/>
    <w:rsid w:val="00B93236"/>
    <w:rsid w:val="00BA1C09"/>
    <w:rsid w:val="00BB5109"/>
    <w:rsid w:val="00BD5498"/>
    <w:rsid w:val="00BE5F35"/>
    <w:rsid w:val="00BE60F3"/>
    <w:rsid w:val="00C26D3D"/>
    <w:rsid w:val="00C64528"/>
    <w:rsid w:val="00C71C7C"/>
    <w:rsid w:val="00C73F5A"/>
    <w:rsid w:val="00C75CED"/>
    <w:rsid w:val="00CA397C"/>
    <w:rsid w:val="00CA7155"/>
    <w:rsid w:val="00CB098F"/>
    <w:rsid w:val="00CC6701"/>
    <w:rsid w:val="00CD03B5"/>
    <w:rsid w:val="00CE486B"/>
    <w:rsid w:val="00D35AAE"/>
    <w:rsid w:val="00D45D2E"/>
    <w:rsid w:val="00D5370F"/>
    <w:rsid w:val="00D56FF6"/>
    <w:rsid w:val="00D57744"/>
    <w:rsid w:val="00D75092"/>
    <w:rsid w:val="00D8629F"/>
    <w:rsid w:val="00DB47B9"/>
    <w:rsid w:val="00E17F13"/>
    <w:rsid w:val="00E37DE9"/>
    <w:rsid w:val="00E83F25"/>
    <w:rsid w:val="00E90CFE"/>
    <w:rsid w:val="00EA12A1"/>
    <w:rsid w:val="00EA24BE"/>
    <w:rsid w:val="00EA507B"/>
    <w:rsid w:val="00EF2832"/>
    <w:rsid w:val="00F24B93"/>
    <w:rsid w:val="00F41BAA"/>
    <w:rsid w:val="00F51EBC"/>
    <w:rsid w:val="00F859D1"/>
    <w:rsid w:val="00F867CB"/>
    <w:rsid w:val="00FA31FA"/>
    <w:rsid w:val="00FA3E2C"/>
    <w:rsid w:val="00FA54BF"/>
    <w:rsid w:val="00FA75EC"/>
    <w:rsid w:val="00FD195E"/>
    <w:rsid w:val="00FE0B39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B7"/>
  </w:style>
  <w:style w:type="paragraph" w:styleId="Nagwek1">
    <w:name w:val="heading 1"/>
    <w:basedOn w:val="Normalny1"/>
    <w:next w:val="Normalny1"/>
    <w:rsid w:val="006C08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C08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C08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C08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C08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C080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C0802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C08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C08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7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9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115B"/>
  </w:style>
  <w:style w:type="paragraph" w:styleId="Stopka">
    <w:name w:val="footer"/>
    <w:basedOn w:val="Normalny"/>
    <w:link w:val="StopkaZnak"/>
    <w:uiPriority w:val="99"/>
    <w:semiHidden/>
    <w:unhideWhenUsed/>
    <w:rsid w:val="00A9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115B"/>
  </w:style>
  <w:style w:type="paragraph" w:styleId="Akapitzlist">
    <w:name w:val="List Paragraph"/>
    <w:basedOn w:val="Normalny"/>
    <w:link w:val="AkapitzlistZnak"/>
    <w:uiPriority w:val="34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">
    <w:name w:val="Tekst podstawowy wci?ty"/>
    <w:basedOn w:val="Normalny"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75677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155">
    <w:name w:val="WW8Num155"/>
    <w:basedOn w:val="Bezlisty"/>
    <w:rsid w:val="00475677"/>
    <w:pPr>
      <w:numPr>
        <w:numId w:val="54"/>
      </w:numPr>
    </w:pPr>
  </w:style>
  <w:style w:type="character" w:styleId="Hipercze">
    <w:name w:val="Hyperlink"/>
    <w:unhideWhenUsed/>
    <w:rsid w:val="004229B9"/>
    <w:rPr>
      <w:color w:val="0000FF"/>
      <w:u w:val="single"/>
    </w:rPr>
  </w:style>
  <w:style w:type="paragraph" w:customStyle="1" w:styleId="Akapitzlist1">
    <w:name w:val="Akapit z listą1"/>
    <w:basedOn w:val="Normalny"/>
    <w:rsid w:val="000D4BCB"/>
    <w:pPr>
      <w:suppressAutoHyphens/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0">
    <w:name w:val="Body Text Indent"/>
    <w:basedOn w:val="Normalny"/>
    <w:link w:val="TekstpodstawowywcityZnak"/>
    <w:rsid w:val="00B07AFC"/>
    <w:pPr>
      <w:suppressAutoHyphens/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rsid w:val="004F6E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uiPriority w:val="99"/>
    <w:rsid w:val="004745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E73D-A948-45CC-80BA-59AF8592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Sekretariat2</cp:lastModifiedBy>
  <cp:revision>2</cp:revision>
  <cp:lastPrinted>2021-04-30T07:12:00Z</cp:lastPrinted>
  <dcterms:created xsi:type="dcterms:W3CDTF">2021-04-30T07:31:00Z</dcterms:created>
  <dcterms:modified xsi:type="dcterms:W3CDTF">2021-04-30T07:31:00Z</dcterms:modified>
</cp:coreProperties>
</file>