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B4" w:rsidRDefault="00354EB4" w:rsidP="00354EB4">
      <w:pPr>
        <w:pStyle w:val="Tytu"/>
        <w:spacing w:line="360" w:lineRule="auto"/>
        <w:rPr>
          <w:sz w:val="24"/>
        </w:rPr>
      </w:pPr>
      <w:r>
        <w:rPr>
          <w:sz w:val="24"/>
        </w:rPr>
        <w:t xml:space="preserve">Zarządzenie Nr </w:t>
      </w:r>
      <w:r w:rsidR="00A9675C">
        <w:rPr>
          <w:sz w:val="24"/>
        </w:rPr>
        <w:t>6</w:t>
      </w:r>
      <w:r>
        <w:rPr>
          <w:sz w:val="24"/>
        </w:rPr>
        <w:t xml:space="preserve"> /202</w:t>
      </w:r>
      <w:r w:rsidR="00A9675C">
        <w:rPr>
          <w:sz w:val="24"/>
        </w:rPr>
        <w:t>4</w:t>
      </w:r>
    </w:p>
    <w:p w:rsidR="00354EB4" w:rsidRDefault="00354EB4" w:rsidP="00354EB4">
      <w:pPr>
        <w:spacing w:line="360" w:lineRule="auto"/>
        <w:jc w:val="center"/>
        <w:rPr>
          <w:b/>
          <w:bCs/>
        </w:rPr>
      </w:pPr>
      <w:r>
        <w:rPr>
          <w:b/>
          <w:bCs/>
        </w:rPr>
        <w:t>Dyrektora Zespołu Szkół Budowlanych</w:t>
      </w:r>
    </w:p>
    <w:p w:rsidR="00354EB4" w:rsidRDefault="00354EB4" w:rsidP="00354EB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9675C">
        <w:rPr>
          <w:b/>
          <w:bCs/>
        </w:rPr>
        <w:t>11</w:t>
      </w:r>
      <w:r>
        <w:rPr>
          <w:b/>
          <w:bCs/>
        </w:rPr>
        <w:t>.09.202</w:t>
      </w:r>
      <w:r w:rsidR="00A9675C">
        <w:rPr>
          <w:b/>
          <w:bCs/>
        </w:rPr>
        <w:t>4</w:t>
      </w:r>
      <w:r>
        <w:rPr>
          <w:b/>
          <w:bCs/>
        </w:rPr>
        <w:t xml:space="preserve"> r.</w:t>
      </w:r>
    </w:p>
    <w:p w:rsidR="00354EB4" w:rsidRDefault="00354EB4" w:rsidP="00354EB4">
      <w:pPr>
        <w:jc w:val="center"/>
        <w:rPr>
          <w:b/>
          <w:bCs/>
        </w:rPr>
      </w:pPr>
    </w:p>
    <w:p w:rsidR="00354EB4" w:rsidRDefault="00354EB4" w:rsidP="00354EB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sprawie: dni dodatkowo wolnych od zajęć dydaktyczno-wychowawczych </w:t>
      </w:r>
    </w:p>
    <w:p w:rsidR="00354EB4" w:rsidRDefault="00354EB4" w:rsidP="00354EB4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Zespole Szkół Budowlanych w Rybniku</w:t>
      </w:r>
    </w:p>
    <w:p w:rsidR="00354EB4" w:rsidRPr="000E5CDC" w:rsidRDefault="00354EB4" w:rsidP="00354EB4">
      <w:pPr>
        <w:jc w:val="both"/>
      </w:pPr>
    </w:p>
    <w:p w:rsidR="00354EB4" w:rsidRPr="000E5CDC" w:rsidRDefault="00354EB4" w:rsidP="00354EB4">
      <w:pPr>
        <w:jc w:val="both"/>
        <w:rPr>
          <w:i/>
        </w:rPr>
      </w:pPr>
      <w:r w:rsidRPr="000E5CDC">
        <w:rPr>
          <w:i/>
        </w:rPr>
        <w:t xml:space="preserve">Na podstawie </w:t>
      </w:r>
      <w:r w:rsidRPr="000E5CDC">
        <w:rPr>
          <w:bCs/>
          <w:i/>
          <w:color w:val="000000"/>
        </w:rPr>
        <w:t xml:space="preserve">§ </w:t>
      </w:r>
      <w:r>
        <w:rPr>
          <w:bCs/>
          <w:i/>
          <w:color w:val="000000"/>
        </w:rPr>
        <w:t>5</w:t>
      </w:r>
      <w:r w:rsidRPr="000E5CDC">
        <w:rPr>
          <w:bCs/>
          <w:i/>
          <w:color w:val="000000"/>
        </w:rPr>
        <w:t xml:space="preserve"> </w:t>
      </w:r>
      <w:r w:rsidRPr="000E5CDC">
        <w:rPr>
          <w:i/>
          <w:color w:val="000000"/>
        </w:rPr>
        <w:t xml:space="preserve">Rozporządzenia Ministra Edukacji </w:t>
      </w:r>
      <w:r>
        <w:rPr>
          <w:i/>
          <w:color w:val="000000"/>
        </w:rPr>
        <w:t>Narodowej  z 11 sierpnia  2017</w:t>
      </w:r>
      <w:r w:rsidRPr="000E5CDC">
        <w:rPr>
          <w:i/>
          <w:color w:val="000000"/>
        </w:rPr>
        <w:t xml:space="preserve"> r. </w:t>
      </w:r>
      <w:r>
        <w:rPr>
          <w:i/>
          <w:color w:val="000000"/>
        </w:rPr>
        <w:t xml:space="preserve">                     w sprawie organizacji roku szkolnego (</w:t>
      </w:r>
      <w:proofErr w:type="spellStart"/>
      <w:r>
        <w:rPr>
          <w:i/>
          <w:color w:val="000000"/>
        </w:rPr>
        <w:t>Dz.U</w:t>
      </w:r>
      <w:proofErr w:type="spellEnd"/>
      <w:r>
        <w:rPr>
          <w:i/>
          <w:color w:val="000000"/>
        </w:rPr>
        <w:t xml:space="preserve"> z 20</w:t>
      </w:r>
      <w:r w:rsidR="00C155EF">
        <w:rPr>
          <w:i/>
          <w:color w:val="000000"/>
        </w:rPr>
        <w:t>23</w:t>
      </w:r>
      <w:r>
        <w:rPr>
          <w:i/>
          <w:color w:val="000000"/>
        </w:rPr>
        <w:t xml:space="preserve">r., poz. </w:t>
      </w:r>
      <w:r w:rsidR="00C155EF">
        <w:rPr>
          <w:i/>
          <w:color w:val="000000"/>
        </w:rPr>
        <w:t>1211</w:t>
      </w:r>
      <w:r>
        <w:rPr>
          <w:i/>
          <w:color w:val="000000"/>
        </w:rPr>
        <w:t xml:space="preserve">) oraz </w:t>
      </w:r>
      <w:r w:rsidRPr="000E5CDC">
        <w:rPr>
          <w:bCs/>
          <w:i/>
          <w:color w:val="000000"/>
        </w:rPr>
        <w:t>§</w:t>
      </w:r>
      <w:r>
        <w:rPr>
          <w:bCs/>
          <w:i/>
          <w:color w:val="000000"/>
        </w:rPr>
        <w:t xml:space="preserve"> </w:t>
      </w:r>
      <w:r w:rsidR="00BB1D91">
        <w:rPr>
          <w:bCs/>
          <w:i/>
          <w:color w:val="000000"/>
        </w:rPr>
        <w:t>20 ust.5</w:t>
      </w:r>
      <w:r>
        <w:rPr>
          <w:bCs/>
          <w:i/>
          <w:color w:val="000000"/>
        </w:rPr>
        <w:t xml:space="preserve"> Statutu szkoły oraz </w:t>
      </w:r>
      <w:r w:rsidRPr="000E5CDC">
        <w:rPr>
          <w:bCs/>
          <w:i/>
          <w:color w:val="000000"/>
        </w:rPr>
        <w:t>§</w:t>
      </w:r>
      <w:r>
        <w:rPr>
          <w:bCs/>
          <w:i/>
          <w:color w:val="000000"/>
        </w:rPr>
        <w:t xml:space="preserve">2 </w:t>
      </w:r>
      <w:r w:rsidR="00BB1D91">
        <w:rPr>
          <w:bCs/>
          <w:i/>
          <w:color w:val="000000"/>
        </w:rPr>
        <w:t xml:space="preserve"> ust.2 pkt.5 </w:t>
      </w:r>
      <w:r>
        <w:rPr>
          <w:bCs/>
          <w:i/>
          <w:color w:val="000000"/>
        </w:rPr>
        <w:t xml:space="preserve">Regulaminu Rady Pedagogicznej </w:t>
      </w:r>
    </w:p>
    <w:p w:rsidR="00354EB4" w:rsidRDefault="00354EB4" w:rsidP="00354EB4">
      <w:pPr>
        <w:jc w:val="center"/>
        <w:rPr>
          <w:color w:val="000000"/>
        </w:rPr>
      </w:pPr>
    </w:p>
    <w:p w:rsidR="00354EB4" w:rsidRDefault="00354EB4" w:rsidP="00354EB4">
      <w:pPr>
        <w:jc w:val="center"/>
        <w:rPr>
          <w:color w:val="000000"/>
        </w:rPr>
      </w:pPr>
      <w:r w:rsidRPr="00540BBE">
        <w:rPr>
          <w:color w:val="000000"/>
        </w:rPr>
        <w:t>§</w:t>
      </w:r>
      <w:r>
        <w:rPr>
          <w:color w:val="000000"/>
        </w:rPr>
        <w:t xml:space="preserve"> 1</w:t>
      </w:r>
    </w:p>
    <w:p w:rsidR="00354EB4" w:rsidRDefault="00354EB4" w:rsidP="00354EB4">
      <w:pPr>
        <w:rPr>
          <w:i/>
          <w:color w:val="000000"/>
        </w:rPr>
      </w:pPr>
    </w:p>
    <w:p w:rsidR="00354EB4" w:rsidRDefault="00354EB4" w:rsidP="00354EB4">
      <w:pPr>
        <w:ind w:right="510"/>
        <w:jc w:val="both"/>
      </w:pPr>
      <w:r>
        <w:t>W roku szkolnym 202</w:t>
      </w:r>
      <w:r w:rsidR="00A9675C">
        <w:t>4</w:t>
      </w:r>
      <w:r>
        <w:t>/202</w:t>
      </w:r>
      <w:r w:rsidR="000A5C42">
        <w:t>5</w:t>
      </w:r>
      <w:r>
        <w:t xml:space="preserve"> </w:t>
      </w:r>
      <w:r w:rsidRPr="005014FA">
        <w:rPr>
          <w:b/>
          <w:u w:val="single"/>
        </w:rPr>
        <w:t>ustalam dodatkowe dni wolne</w:t>
      </w:r>
      <w:r>
        <w:t xml:space="preserve"> </w:t>
      </w:r>
      <w:r w:rsidRPr="005014FA">
        <w:rPr>
          <w:b/>
        </w:rPr>
        <w:t>od zajęć dydaktyczno – wychowawczych</w:t>
      </w:r>
      <w:r>
        <w:t xml:space="preserve"> w </w:t>
      </w:r>
      <w:r w:rsidR="00BB1D91">
        <w:t xml:space="preserve">Technikum nr 4 im. Henryka Sławika i Szkoły Branżowej I Stopnia nr 4 </w:t>
      </w:r>
      <w:r>
        <w:t xml:space="preserve">w Rybniku  </w:t>
      </w:r>
      <w:r w:rsidRPr="005014FA">
        <w:rPr>
          <w:b/>
          <w:u w:val="single"/>
        </w:rPr>
        <w:t xml:space="preserve">w wymiarze </w:t>
      </w:r>
      <w:r>
        <w:rPr>
          <w:b/>
          <w:u w:val="single"/>
        </w:rPr>
        <w:t>9</w:t>
      </w:r>
      <w:r w:rsidRPr="005014FA">
        <w:rPr>
          <w:b/>
          <w:u w:val="single"/>
        </w:rPr>
        <w:t>-ciu</w:t>
      </w:r>
      <w:r>
        <w:t xml:space="preserve"> dni dodatkowo wolnych: </w:t>
      </w:r>
    </w:p>
    <w:p w:rsidR="00354EB4" w:rsidRDefault="00354EB4" w:rsidP="00354EB4">
      <w:pPr>
        <w:ind w:right="510"/>
        <w:jc w:val="both"/>
      </w:pPr>
    </w:p>
    <w:p w:rsidR="00354EB4" w:rsidRDefault="00354EB4" w:rsidP="00354EB4">
      <w:pPr>
        <w:ind w:right="51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5"/>
        <w:gridCol w:w="1257"/>
        <w:gridCol w:w="4890"/>
      </w:tblGrid>
      <w:tr w:rsidR="00354EB4" w:rsidRPr="004F0542" w:rsidTr="00E53E8F">
        <w:tc>
          <w:tcPr>
            <w:tcW w:w="2915" w:type="dxa"/>
          </w:tcPr>
          <w:p w:rsidR="00354EB4" w:rsidRPr="004F0542" w:rsidRDefault="00354EB4" w:rsidP="00E53E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57" w:type="dxa"/>
          </w:tcPr>
          <w:p w:rsidR="00354EB4" w:rsidRPr="00B51025" w:rsidRDefault="00354EB4" w:rsidP="00E53E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4890" w:type="dxa"/>
          </w:tcPr>
          <w:p w:rsidR="00354EB4" w:rsidRPr="00B51025" w:rsidRDefault="00354EB4" w:rsidP="00E53E8F">
            <w:pPr>
              <w:jc w:val="center"/>
              <w:rPr>
                <w:rFonts w:ascii="Arial" w:hAnsi="Arial" w:cs="Arial"/>
                <w:b/>
              </w:rPr>
            </w:pPr>
            <w:r w:rsidRPr="00B51025">
              <w:rPr>
                <w:rFonts w:ascii="Arial" w:hAnsi="Arial" w:cs="Arial"/>
                <w:b/>
              </w:rPr>
              <w:t>WYDARZENIE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11.10.2024 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 xml:space="preserve">Obchody Dnia Edukacji Narodowej 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10.01.2025 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 xml:space="preserve">Egzamin zawodowy 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02.05.2025 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Święto flagi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05.05.2025 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Matura – język polski, egzamin pisemny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06.05.2025 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 xml:space="preserve">Matura - matematyka, egzamin pisemny 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07.05.2025 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Matura – język angielski, egzamin pisemny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03.06.2025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Egzamin zawodowy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b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>04.06.2025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T, SB</w:t>
            </w:r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Egzamin zawodowy</w:t>
            </w:r>
          </w:p>
        </w:tc>
      </w:tr>
      <w:tr w:rsidR="000A5C42" w:rsidRPr="004F0542" w:rsidTr="00E53E8F">
        <w:tc>
          <w:tcPr>
            <w:tcW w:w="2915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b/>
                <w:color w:val="0070C0"/>
              </w:rPr>
              <w:t xml:space="preserve">20.06.2025 </w:t>
            </w:r>
          </w:p>
        </w:tc>
        <w:tc>
          <w:tcPr>
            <w:tcW w:w="1257" w:type="dxa"/>
          </w:tcPr>
          <w:p w:rsidR="000A5C42" w:rsidRDefault="000A5C42" w:rsidP="0031569A">
            <w:pPr>
              <w:jc w:val="center"/>
              <w:rPr>
                <w:rFonts w:ascii="Arial" w:eastAsia="Arial" w:hAnsi="Arial" w:cs="Arial"/>
                <w:color w:val="0070C0"/>
              </w:rPr>
            </w:pPr>
            <w:proofErr w:type="spellStart"/>
            <w:r>
              <w:rPr>
                <w:rFonts w:ascii="Arial" w:eastAsia="Arial" w:hAnsi="Arial" w:cs="Arial"/>
                <w:color w:val="0070C0"/>
              </w:rPr>
              <w:t>T,SB</w:t>
            </w:r>
            <w:proofErr w:type="spellEnd"/>
          </w:p>
        </w:tc>
        <w:tc>
          <w:tcPr>
            <w:tcW w:w="4890" w:type="dxa"/>
          </w:tcPr>
          <w:p w:rsidR="000A5C42" w:rsidRDefault="000A5C42" w:rsidP="0031569A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  <w:color w:val="0070C0"/>
              </w:rPr>
              <w:t>Dzień po Boże Ciało</w:t>
            </w:r>
          </w:p>
        </w:tc>
      </w:tr>
    </w:tbl>
    <w:p w:rsidR="00354EB4" w:rsidRDefault="00354EB4" w:rsidP="00354EB4">
      <w:pPr>
        <w:ind w:right="510"/>
        <w:jc w:val="both"/>
      </w:pPr>
    </w:p>
    <w:p w:rsidR="00354EB4" w:rsidRPr="000E5CDC" w:rsidRDefault="00354EB4" w:rsidP="00354EB4">
      <w:pPr>
        <w:ind w:right="510"/>
        <w:jc w:val="both"/>
      </w:pPr>
    </w:p>
    <w:p w:rsidR="00354EB4" w:rsidRDefault="00354EB4" w:rsidP="00354EB4">
      <w:pPr>
        <w:ind w:firstLine="4395"/>
        <w:rPr>
          <w:color w:val="000000"/>
        </w:rPr>
      </w:pPr>
      <w:r w:rsidRPr="00540BBE">
        <w:rPr>
          <w:color w:val="000000"/>
        </w:rPr>
        <w:t>§</w:t>
      </w:r>
      <w:r>
        <w:rPr>
          <w:color w:val="000000"/>
        </w:rPr>
        <w:t xml:space="preserve"> 2</w:t>
      </w:r>
    </w:p>
    <w:p w:rsidR="00354EB4" w:rsidRDefault="00354EB4" w:rsidP="00354EB4">
      <w:pPr>
        <w:jc w:val="center"/>
        <w:rPr>
          <w:color w:val="000000"/>
        </w:rPr>
      </w:pPr>
    </w:p>
    <w:p w:rsidR="00354EB4" w:rsidRDefault="00354EB4" w:rsidP="00354EB4">
      <w:pPr>
        <w:jc w:val="center"/>
        <w:rPr>
          <w:color w:val="000000"/>
        </w:rPr>
      </w:pPr>
    </w:p>
    <w:p w:rsidR="00354EB4" w:rsidRDefault="00354EB4" w:rsidP="00354EB4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 wyżej wymienionych dniach wolnych od zajęć dydaktyczno-wychowawczych zostaną zorganizowane zajęcia wychowawczo – opiekuńcze lub egzaminy zewnętrzne. </w:t>
      </w:r>
    </w:p>
    <w:p w:rsidR="00354EB4" w:rsidRPr="00594A42" w:rsidRDefault="00354EB4" w:rsidP="00354EB4">
      <w:pPr>
        <w:pStyle w:val="Akapitzlis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Harmonogram zajęć, o których mowa w </w:t>
      </w:r>
      <w:r w:rsidRPr="00594A42">
        <w:rPr>
          <w:bCs/>
          <w:color w:val="000000"/>
        </w:rPr>
        <w:t>§</w:t>
      </w:r>
      <w:r>
        <w:rPr>
          <w:bCs/>
          <w:color w:val="000000"/>
        </w:rPr>
        <w:t xml:space="preserve"> 2ust. 1, każdorazowo zostanie podany do publicznej wiadomości, nie później niż 3 dni przed ustalonym terminem dnia wolnego. </w:t>
      </w:r>
    </w:p>
    <w:p w:rsidR="00354EB4" w:rsidRDefault="00354EB4" w:rsidP="00354EB4">
      <w:pPr>
        <w:rPr>
          <w:color w:val="000000"/>
        </w:rPr>
      </w:pPr>
    </w:p>
    <w:p w:rsidR="00354EB4" w:rsidRDefault="00354EB4" w:rsidP="00354EB4">
      <w:pPr>
        <w:ind w:firstLine="4395"/>
        <w:rPr>
          <w:color w:val="000000"/>
        </w:rPr>
      </w:pPr>
      <w:r w:rsidRPr="00540BBE">
        <w:rPr>
          <w:color w:val="000000"/>
        </w:rPr>
        <w:t>§</w:t>
      </w:r>
      <w:r>
        <w:rPr>
          <w:color w:val="000000"/>
        </w:rPr>
        <w:t xml:space="preserve"> 3</w:t>
      </w:r>
    </w:p>
    <w:p w:rsidR="00354EB4" w:rsidRDefault="00354EB4" w:rsidP="00354EB4">
      <w:pPr>
        <w:ind w:firstLine="4395"/>
        <w:rPr>
          <w:color w:val="000000"/>
        </w:rPr>
      </w:pPr>
    </w:p>
    <w:p w:rsidR="00354EB4" w:rsidRDefault="00354EB4" w:rsidP="00354EB4">
      <w:pPr>
        <w:rPr>
          <w:color w:val="000000"/>
        </w:rPr>
      </w:pPr>
      <w:r>
        <w:rPr>
          <w:color w:val="000000"/>
        </w:rPr>
        <w:t xml:space="preserve">Zobowiązuję wychowawców klas do poinformowania uczniów oraz rodziców: </w:t>
      </w:r>
    </w:p>
    <w:p w:rsidR="00354EB4" w:rsidRDefault="00354EB4" w:rsidP="00354EB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o ustalonych dniach dodatkowo wolnych od zajęć dydaktyczno – wychowawczych;</w:t>
      </w:r>
    </w:p>
    <w:p w:rsidR="00354EB4" w:rsidRPr="00594A42" w:rsidRDefault="00354EB4" w:rsidP="00354EB4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o możliwości udziału uczniów w zajęciach wychowawczo – opiekuńczych w tych dniach. </w:t>
      </w:r>
    </w:p>
    <w:p w:rsidR="00354EB4" w:rsidRDefault="00354EB4" w:rsidP="00354EB4">
      <w:pPr>
        <w:ind w:firstLine="5103"/>
      </w:pPr>
    </w:p>
    <w:p w:rsidR="00354EB4" w:rsidRDefault="00354EB4" w:rsidP="00354EB4">
      <w:pPr>
        <w:ind w:firstLine="5103"/>
      </w:pPr>
    </w:p>
    <w:p w:rsidR="00354EB4" w:rsidRPr="000E5CDC" w:rsidRDefault="00354EB4" w:rsidP="00C155EF"/>
    <w:p w:rsidR="00354EB4" w:rsidRDefault="00354EB4" w:rsidP="00354EB4">
      <w:pPr>
        <w:ind w:firstLine="5103"/>
        <w:rPr>
          <w:rFonts w:ascii="Arial" w:hAnsi="Arial" w:cs="Arial"/>
          <w:sz w:val="20"/>
          <w:szCs w:val="20"/>
        </w:rPr>
      </w:pPr>
    </w:p>
    <w:p w:rsidR="00354EB4" w:rsidRDefault="00354EB4" w:rsidP="00354EB4">
      <w:pPr>
        <w:ind w:firstLine="4395"/>
        <w:rPr>
          <w:color w:val="000000"/>
        </w:rPr>
      </w:pPr>
      <w:r w:rsidRPr="00540BBE">
        <w:rPr>
          <w:color w:val="000000"/>
        </w:rPr>
        <w:lastRenderedPageBreak/>
        <w:t>§</w:t>
      </w:r>
      <w:r>
        <w:rPr>
          <w:color w:val="000000"/>
        </w:rPr>
        <w:t xml:space="preserve"> 4</w:t>
      </w:r>
    </w:p>
    <w:p w:rsidR="00354EB4" w:rsidRDefault="00354EB4" w:rsidP="00354EB4">
      <w:pPr>
        <w:ind w:firstLine="4395"/>
        <w:rPr>
          <w:color w:val="000000"/>
        </w:rPr>
      </w:pPr>
    </w:p>
    <w:p w:rsidR="00354EB4" w:rsidRDefault="00354EB4" w:rsidP="00354EB4">
      <w:pPr>
        <w:rPr>
          <w:color w:val="000000"/>
          <w:u w:val="single"/>
        </w:rPr>
      </w:pPr>
      <w:r>
        <w:rPr>
          <w:color w:val="000000"/>
        </w:rPr>
        <w:t xml:space="preserve">Treść zarządzenia podać do publicznej wiadomości poprzez opublikowanie na szkolnej stronie internetowej </w:t>
      </w:r>
      <w:hyperlink r:id="rId7" w:history="1">
        <w:r w:rsidRPr="00122B0C">
          <w:rPr>
            <w:rStyle w:val="Hipercze"/>
          </w:rPr>
          <w:t>www.zsbrybnik.pl</w:t>
        </w:r>
      </w:hyperlink>
    </w:p>
    <w:p w:rsidR="00354EB4" w:rsidRDefault="00354EB4" w:rsidP="00354EB4">
      <w:pPr>
        <w:rPr>
          <w:color w:val="000000"/>
          <w:u w:val="single"/>
        </w:rPr>
      </w:pPr>
    </w:p>
    <w:p w:rsidR="00354EB4" w:rsidRDefault="00354EB4" w:rsidP="00354EB4">
      <w:pPr>
        <w:ind w:firstLine="4395"/>
        <w:rPr>
          <w:color w:val="000000"/>
        </w:rPr>
      </w:pPr>
      <w:r w:rsidRPr="00540BBE">
        <w:rPr>
          <w:color w:val="000000"/>
        </w:rPr>
        <w:t>§</w:t>
      </w:r>
      <w:r>
        <w:rPr>
          <w:color w:val="000000"/>
        </w:rPr>
        <w:t xml:space="preserve"> 5</w:t>
      </w:r>
    </w:p>
    <w:p w:rsidR="00354EB4" w:rsidRDefault="00354EB4" w:rsidP="00354EB4">
      <w:pPr>
        <w:ind w:firstLine="4395"/>
        <w:rPr>
          <w:color w:val="000000"/>
        </w:rPr>
      </w:pPr>
    </w:p>
    <w:p w:rsidR="00354EB4" w:rsidRDefault="00354EB4" w:rsidP="00354EB4">
      <w:pPr>
        <w:rPr>
          <w:color w:val="000000"/>
        </w:rPr>
      </w:pPr>
      <w:r>
        <w:rPr>
          <w:color w:val="000000"/>
        </w:rPr>
        <w:t xml:space="preserve">Wykonanie niniejszego zarządzenia powierzam wychowawcom klas oraz wicedyrektorom. </w:t>
      </w:r>
    </w:p>
    <w:p w:rsidR="00354EB4" w:rsidRDefault="00354EB4" w:rsidP="00354EB4">
      <w:pPr>
        <w:rPr>
          <w:color w:val="000000"/>
        </w:rPr>
      </w:pPr>
    </w:p>
    <w:p w:rsidR="00354EB4" w:rsidRDefault="00354EB4" w:rsidP="00354EB4">
      <w:pPr>
        <w:ind w:firstLine="4395"/>
        <w:rPr>
          <w:color w:val="000000"/>
        </w:rPr>
      </w:pPr>
      <w:r w:rsidRPr="00540BBE">
        <w:rPr>
          <w:color w:val="000000"/>
        </w:rPr>
        <w:t>§</w:t>
      </w:r>
      <w:r>
        <w:rPr>
          <w:color w:val="000000"/>
        </w:rPr>
        <w:t xml:space="preserve"> 6</w:t>
      </w:r>
    </w:p>
    <w:p w:rsidR="00354EB4" w:rsidRDefault="00354EB4" w:rsidP="00354EB4">
      <w:pPr>
        <w:ind w:firstLine="4395"/>
        <w:rPr>
          <w:color w:val="000000"/>
        </w:rPr>
      </w:pPr>
    </w:p>
    <w:p w:rsidR="00354EB4" w:rsidRDefault="00354EB4" w:rsidP="00354EB4">
      <w:pPr>
        <w:rPr>
          <w:color w:val="000000"/>
        </w:rPr>
      </w:pPr>
      <w:r>
        <w:rPr>
          <w:color w:val="000000"/>
        </w:rPr>
        <w:t xml:space="preserve">Nadzór nad wykonaniem zarządzenia będę sprawowała osobiście. </w:t>
      </w:r>
    </w:p>
    <w:p w:rsidR="00354EB4" w:rsidRDefault="00354EB4" w:rsidP="00354EB4">
      <w:pPr>
        <w:ind w:firstLine="4395"/>
        <w:rPr>
          <w:color w:val="000000"/>
        </w:rPr>
      </w:pPr>
      <w:r w:rsidRPr="00540BBE">
        <w:rPr>
          <w:color w:val="000000"/>
        </w:rPr>
        <w:t>§</w:t>
      </w:r>
      <w:r>
        <w:rPr>
          <w:color w:val="000000"/>
        </w:rPr>
        <w:t xml:space="preserve"> 7</w:t>
      </w:r>
    </w:p>
    <w:p w:rsidR="00354EB4" w:rsidRDefault="00354EB4" w:rsidP="00354EB4">
      <w:pPr>
        <w:ind w:firstLine="4395"/>
        <w:rPr>
          <w:color w:val="000000"/>
        </w:rPr>
      </w:pPr>
    </w:p>
    <w:p w:rsidR="00354EB4" w:rsidRDefault="00354EB4" w:rsidP="00354EB4">
      <w:pPr>
        <w:rPr>
          <w:color w:val="000000"/>
        </w:rPr>
      </w:pPr>
      <w:r>
        <w:rPr>
          <w:color w:val="000000"/>
        </w:rPr>
        <w:t xml:space="preserve">Zarządzenie wchodzi w życie z dniem podpisania. </w:t>
      </w:r>
    </w:p>
    <w:p w:rsidR="00354EB4" w:rsidRDefault="00354EB4" w:rsidP="00354EB4">
      <w:pPr>
        <w:rPr>
          <w:color w:val="000000"/>
        </w:rPr>
      </w:pPr>
    </w:p>
    <w:p w:rsidR="00354EB4" w:rsidRDefault="00354EB4" w:rsidP="00354EB4">
      <w:pPr>
        <w:rPr>
          <w:color w:val="000000"/>
        </w:rPr>
      </w:pPr>
    </w:p>
    <w:p w:rsidR="00354EB4" w:rsidRDefault="00354EB4" w:rsidP="00354EB4">
      <w:pPr>
        <w:rPr>
          <w:color w:val="000000"/>
        </w:rPr>
      </w:pPr>
    </w:p>
    <w:p w:rsidR="00354EB4" w:rsidRDefault="00354EB4" w:rsidP="00354EB4">
      <w:pPr>
        <w:ind w:firstLine="5103"/>
        <w:rPr>
          <w:rFonts w:ascii="Arial" w:hAnsi="Arial" w:cs="Arial"/>
          <w:sz w:val="20"/>
          <w:szCs w:val="20"/>
        </w:rPr>
      </w:pPr>
    </w:p>
    <w:p w:rsidR="00580B15" w:rsidRDefault="00580B15" w:rsidP="00354EB4">
      <w:pPr>
        <w:ind w:firstLine="5103"/>
      </w:pPr>
      <w:r>
        <w:t xml:space="preserve">                       </w:t>
      </w:r>
      <w:r w:rsidRPr="00580B15">
        <w:t>Dyrektor</w:t>
      </w:r>
    </w:p>
    <w:p w:rsidR="00580B15" w:rsidRPr="00580B15" w:rsidRDefault="00580B15" w:rsidP="00354EB4">
      <w:pPr>
        <w:ind w:firstLine="5103"/>
      </w:pPr>
      <w:r>
        <w:t xml:space="preserve"> Zespołu S</w:t>
      </w:r>
      <w:r w:rsidRPr="00580B15">
        <w:t>zkół Budowlanych w Rybniku</w:t>
      </w:r>
    </w:p>
    <w:p w:rsidR="00354EB4" w:rsidRPr="00580B15" w:rsidRDefault="00580B15" w:rsidP="00354EB4">
      <w:pPr>
        <w:ind w:firstLine="5103"/>
      </w:pPr>
      <w:r>
        <w:t xml:space="preserve">                   </w:t>
      </w:r>
      <w:r w:rsidR="00F607CB">
        <w:t>Katarzyna Wróbel</w:t>
      </w:r>
    </w:p>
    <w:p w:rsidR="00354EB4" w:rsidRPr="00580B15" w:rsidRDefault="00354EB4" w:rsidP="00354EB4">
      <w:pPr>
        <w:ind w:firstLine="5103"/>
        <w:rPr>
          <w:sz w:val="20"/>
          <w:szCs w:val="20"/>
        </w:rPr>
      </w:pPr>
    </w:p>
    <w:p w:rsidR="00354EB4" w:rsidRPr="00580B15" w:rsidRDefault="00354EB4" w:rsidP="00354EB4">
      <w:pPr>
        <w:ind w:firstLine="5103"/>
        <w:rPr>
          <w:sz w:val="20"/>
          <w:szCs w:val="20"/>
        </w:rPr>
      </w:pPr>
    </w:p>
    <w:p w:rsidR="00354EB4" w:rsidRPr="00580B15" w:rsidRDefault="00354EB4" w:rsidP="00354EB4">
      <w:pPr>
        <w:ind w:firstLine="5103"/>
        <w:rPr>
          <w:sz w:val="20"/>
          <w:szCs w:val="20"/>
        </w:rPr>
      </w:pPr>
    </w:p>
    <w:p w:rsidR="00354EB4" w:rsidRPr="000E5CDC" w:rsidRDefault="00354EB4" w:rsidP="00354EB4">
      <w:pPr>
        <w:ind w:firstLine="510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7494" w:rsidRDefault="00F27494"/>
    <w:sectPr w:rsidR="00F27494" w:rsidSect="009B15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44" w:rsidRDefault="00FD3544" w:rsidP="00F32C58">
      <w:r>
        <w:separator/>
      </w:r>
    </w:p>
  </w:endnote>
  <w:endnote w:type="continuationSeparator" w:id="0">
    <w:p w:rsidR="00FD3544" w:rsidRDefault="00FD3544" w:rsidP="00F3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D9" w:rsidRDefault="00FD3544">
    <w:pPr>
      <w:pStyle w:val="Stopka"/>
      <w:jc w:val="center"/>
    </w:pPr>
  </w:p>
  <w:p w:rsidR="00AB35D9" w:rsidRDefault="00FD35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44" w:rsidRDefault="00FD3544" w:rsidP="00F32C58">
      <w:r>
        <w:separator/>
      </w:r>
    </w:p>
  </w:footnote>
  <w:footnote w:type="continuationSeparator" w:id="0">
    <w:p w:rsidR="00FD3544" w:rsidRDefault="00FD3544" w:rsidP="00F32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7F9"/>
    <w:multiLevelType w:val="hybridMultilevel"/>
    <w:tmpl w:val="D94E0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3138"/>
    <w:multiLevelType w:val="hybridMultilevel"/>
    <w:tmpl w:val="51128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EB4"/>
    <w:rsid w:val="000A5C42"/>
    <w:rsid w:val="002165E5"/>
    <w:rsid w:val="00242E67"/>
    <w:rsid w:val="00305373"/>
    <w:rsid w:val="003165B1"/>
    <w:rsid w:val="00354EB4"/>
    <w:rsid w:val="00577271"/>
    <w:rsid w:val="00580B15"/>
    <w:rsid w:val="00606F24"/>
    <w:rsid w:val="008731F6"/>
    <w:rsid w:val="008A292D"/>
    <w:rsid w:val="00A00EFB"/>
    <w:rsid w:val="00A9675C"/>
    <w:rsid w:val="00BB1D91"/>
    <w:rsid w:val="00BF686A"/>
    <w:rsid w:val="00BF7BD0"/>
    <w:rsid w:val="00C155EF"/>
    <w:rsid w:val="00C43511"/>
    <w:rsid w:val="00F07EC6"/>
    <w:rsid w:val="00F256BF"/>
    <w:rsid w:val="00F27494"/>
    <w:rsid w:val="00F32C58"/>
    <w:rsid w:val="00F607CB"/>
    <w:rsid w:val="00FB64E1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E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43511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354EB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54E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4EB4"/>
    <w:pPr>
      <w:ind w:left="720"/>
      <w:contextualSpacing/>
    </w:pPr>
  </w:style>
  <w:style w:type="character" w:styleId="Hipercze">
    <w:name w:val="Hyperlink"/>
    <w:basedOn w:val="Domylnaczcionkaakapitu"/>
    <w:unhideWhenUsed/>
    <w:rsid w:val="00354E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sb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SekretariatKasia</dc:creator>
  <cp:lastModifiedBy>SekretariatKasia</cp:lastModifiedBy>
  <cp:revision>4</cp:revision>
  <cp:lastPrinted>2024-09-12T08:51:00Z</cp:lastPrinted>
  <dcterms:created xsi:type="dcterms:W3CDTF">2024-09-12T08:51:00Z</dcterms:created>
  <dcterms:modified xsi:type="dcterms:W3CDTF">2024-09-19T07:54:00Z</dcterms:modified>
</cp:coreProperties>
</file>